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4A" w:rsidRDefault="00AF394A" w:rsidP="00D976E5">
      <w:pPr>
        <w:keepNext/>
        <w:shd w:val="clear" w:color="auto" w:fill="FFFFFF"/>
        <w:overflowPunct/>
        <w:autoSpaceDE/>
        <w:adjustRightInd/>
        <w:ind w:left="2135" w:hanging="2135"/>
        <w:jc w:val="center"/>
        <w:outlineLvl w:val="0"/>
        <w:rPr>
          <w:sz w:val="20"/>
        </w:rPr>
      </w:pPr>
      <w:bookmarkStart w:id="0" w:name="_GoBack"/>
      <w:bookmarkEnd w:id="0"/>
      <w:r>
        <w:rPr>
          <w:sz w:val="20"/>
        </w:rPr>
        <w:t>Załącznik nr 1</w:t>
      </w:r>
    </w:p>
    <w:p w:rsidR="00AF394A" w:rsidRDefault="00AF394A" w:rsidP="00D976E5">
      <w:pPr>
        <w:keepNext/>
        <w:shd w:val="clear" w:color="auto" w:fill="FFFFFF"/>
        <w:overflowPunct/>
        <w:autoSpaceDE/>
        <w:adjustRightInd/>
        <w:ind w:left="2135" w:hanging="2135"/>
        <w:jc w:val="center"/>
        <w:outlineLvl w:val="0"/>
        <w:rPr>
          <w:b/>
          <w:sz w:val="20"/>
        </w:rPr>
      </w:pPr>
    </w:p>
    <w:p w:rsidR="00AF394A" w:rsidRPr="008554FA" w:rsidRDefault="00AF394A" w:rsidP="00D976E5">
      <w:pPr>
        <w:keepNext/>
        <w:shd w:val="clear" w:color="auto" w:fill="FFFFFF"/>
        <w:overflowPunct/>
        <w:autoSpaceDE/>
        <w:adjustRightInd/>
        <w:jc w:val="center"/>
        <w:outlineLvl w:val="0"/>
        <w:rPr>
          <w:b/>
          <w:sz w:val="20"/>
        </w:rPr>
      </w:pPr>
      <w:r w:rsidRPr="008554FA">
        <w:rPr>
          <w:b/>
          <w:sz w:val="20"/>
        </w:rPr>
        <w:t xml:space="preserve">ILOŚĆ I RODZAJ ODPADÓW </w:t>
      </w:r>
    </w:p>
    <w:p w:rsidR="00AF394A" w:rsidRPr="008554FA" w:rsidRDefault="00AF394A" w:rsidP="00D976E5">
      <w:pPr>
        <w:keepNext/>
        <w:shd w:val="clear" w:color="auto" w:fill="FFFFFF"/>
        <w:overflowPunct/>
        <w:autoSpaceDE/>
        <w:adjustRightInd/>
        <w:jc w:val="center"/>
        <w:outlineLvl w:val="0"/>
        <w:rPr>
          <w:b/>
          <w:sz w:val="20"/>
        </w:rPr>
      </w:pPr>
      <w:r w:rsidRPr="008554FA">
        <w:rPr>
          <w:b/>
          <w:sz w:val="20"/>
        </w:rPr>
        <w:t xml:space="preserve">PRZYJMOWANYCH W RAMACH OPŁATY ZA GOSPODAROWANIE ODPADAMI KOMUNALNYMI </w:t>
      </w:r>
    </w:p>
    <w:p w:rsidR="00AF394A" w:rsidRDefault="00AF394A" w:rsidP="00D976E5">
      <w:pPr>
        <w:keepNext/>
        <w:shd w:val="clear" w:color="auto" w:fill="FFFFFF"/>
        <w:overflowPunct/>
        <w:autoSpaceDE/>
        <w:adjustRightInd/>
        <w:jc w:val="center"/>
        <w:outlineLvl w:val="0"/>
        <w:rPr>
          <w:b/>
          <w:sz w:val="20"/>
        </w:rPr>
      </w:pPr>
      <w:r w:rsidRPr="008554FA">
        <w:rPr>
          <w:b/>
          <w:sz w:val="20"/>
        </w:rPr>
        <w:t>W PUNKCIE SELEKTYWNEGO ZBIERANIA ODPADÓW KOMUNALNYCH</w:t>
      </w:r>
    </w:p>
    <w:p w:rsidR="00AF394A" w:rsidRDefault="00AF394A" w:rsidP="00D976E5">
      <w:pPr>
        <w:keepNext/>
        <w:shd w:val="clear" w:color="auto" w:fill="FFFFFF"/>
        <w:overflowPunct/>
        <w:autoSpaceDE/>
        <w:adjustRightInd/>
        <w:jc w:val="center"/>
        <w:outlineLvl w:val="0"/>
        <w:rPr>
          <w:b/>
          <w:sz w:val="20"/>
        </w:rPr>
      </w:pPr>
    </w:p>
    <w:tbl>
      <w:tblPr>
        <w:tblW w:w="9196" w:type="dxa"/>
        <w:tblInd w:w="55" w:type="dxa"/>
        <w:tblCellMar>
          <w:left w:w="70" w:type="dxa"/>
          <w:right w:w="70" w:type="dxa"/>
        </w:tblCellMar>
        <w:tblLook w:val="00A0" w:firstRow="1" w:lastRow="0" w:firstColumn="1" w:lastColumn="0" w:noHBand="0" w:noVBand="0"/>
      </w:tblPr>
      <w:tblGrid>
        <w:gridCol w:w="1008"/>
        <w:gridCol w:w="3118"/>
        <w:gridCol w:w="3827"/>
        <w:gridCol w:w="1243"/>
      </w:tblGrid>
      <w:tr w:rsidR="00AF394A" w:rsidRPr="007A2A0C" w:rsidTr="003B37C8">
        <w:trPr>
          <w:trHeight w:val="255"/>
          <w:tblHeader/>
        </w:trPr>
        <w:tc>
          <w:tcPr>
            <w:tcW w:w="1008" w:type="dxa"/>
            <w:tcBorders>
              <w:top w:val="single" w:sz="4" w:space="0" w:color="auto"/>
              <w:left w:val="single" w:sz="4" w:space="0" w:color="auto"/>
              <w:bottom w:val="single" w:sz="4" w:space="0" w:color="auto"/>
              <w:right w:val="single" w:sz="4" w:space="0" w:color="auto"/>
            </w:tcBorders>
            <w:noWrap/>
            <w:vAlign w:val="center"/>
          </w:tcPr>
          <w:p w:rsidR="00AF394A" w:rsidRPr="007A2A0C" w:rsidRDefault="00AF394A" w:rsidP="003B37C8">
            <w:pPr>
              <w:overflowPunct/>
              <w:autoSpaceDE/>
              <w:autoSpaceDN/>
              <w:adjustRightInd/>
              <w:jc w:val="center"/>
              <w:textAlignment w:val="auto"/>
              <w:rPr>
                <w:rFonts w:ascii="Times New Roman" w:hAnsi="Times New Roman" w:cs="Times New Roman"/>
                <w:b/>
                <w:bCs/>
                <w:sz w:val="20"/>
              </w:rPr>
            </w:pPr>
            <w:r w:rsidRPr="007A2A0C">
              <w:rPr>
                <w:rFonts w:ascii="Times New Roman" w:hAnsi="Times New Roman" w:cs="Times New Roman"/>
                <w:b/>
                <w:bCs/>
                <w:sz w:val="20"/>
              </w:rPr>
              <w:t>Kod odpadu</w:t>
            </w:r>
          </w:p>
        </w:tc>
        <w:tc>
          <w:tcPr>
            <w:tcW w:w="3118" w:type="dxa"/>
            <w:tcBorders>
              <w:top w:val="single" w:sz="4" w:space="0" w:color="auto"/>
              <w:left w:val="nil"/>
              <w:bottom w:val="single" w:sz="4" w:space="0" w:color="auto"/>
              <w:right w:val="single" w:sz="4" w:space="0" w:color="auto"/>
            </w:tcBorders>
            <w:noWrap/>
            <w:vAlign w:val="center"/>
          </w:tcPr>
          <w:p w:rsidR="00AF394A" w:rsidRPr="007A2A0C" w:rsidRDefault="00AF394A" w:rsidP="003B37C8">
            <w:pPr>
              <w:overflowPunct/>
              <w:autoSpaceDE/>
              <w:autoSpaceDN/>
              <w:adjustRightInd/>
              <w:jc w:val="center"/>
              <w:textAlignment w:val="auto"/>
              <w:rPr>
                <w:rFonts w:ascii="Times New Roman" w:hAnsi="Times New Roman" w:cs="Times New Roman"/>
                <w:b/>
                <w:bCs/>
                <w:sz w:val="20"/>
              </w:rPr>
            </w:pPr>
            <w:r w:rsidRPr="007A2A0C">
              <w:rPr>
                <w:rFonts w:ascii="Times New Roman" w:hAnsi="Times New Roman" w:cs="Times New Roman"/>
                <w:b/>
                <w:bCs/>
                <w:sz w:val="20"/>
              </w:rPr>
              <w:t>Rodzaj odpadu</w:t>
            </w:r>
          </w:p>
        </w:tc>
        <w:tc>
          <w:tcPr>
            <w:tcW w:w="3827" w:type="dxa"/>
            <w:tcBorders>
              <w:top w:val="single" w:sz="4" w:space="0" w:color="auto"/>
              <w:left w:val="nil"/>
              <w:bottom w:val="single" w:sz="4" w:space="0" w:color="auto"/>
              <w:right w:val="single" w:sz="4" w:space="0" w:color="auto"/>
            </w:tcBorders>
            <w:noWrap/>
            <w:vAlign w:val="center"/>
          </w:tcPr>
          <w:p w:rsidR="00AF394A" w:rsidRPr="007A2A0C" w:rsidRDefault="00AF394A" w:rsidP="003B37C8">
            <w:pPr>
              <w:overflowPunct/>
              <w:autoSpaceDE/>
              <w:autoSpaceDN/>
              <w:adjustRightInd/>
              <w:jc w:val="center"/>
              <w:textAlignment w:val="auto"/>
              <w:rPr>
                <w:rFonts w:ascii="Times New Roman" w:hAnsi="Times New Roman" w:cs="Times New Roman"/>
                <w:b/>
                <w:bCs/>
                <w:sz w:val="20"/>
              </w:rPr>
            </w:pPr>
            <w:r w:rsidRPr="007A2A0C">
              <w:rPr>
                <w:rFonts w:ascii="Times New Roman" w:hAnsi="Times New Roman" w:cs="Times New Roman"/>
                <w:b/>
                <w:bCs/>
                <w:sz w:val="20"/>
              </w:rPr>
              <w:t>Charakterystyka</w:t>
            </w:r>
          </w:p>
        </w:tc>
        <w:tc>
          <w:tcPr>
            <w:tcW w:w="1243" w:type="dxa"/>
            <w:tcBorders>
              <w:top w:val="single" w:sz="4" w:space="0" w:color="auto"/>
              <w:left w:val="nil"/>
              <w:bottom w:val="single" w:sz="4" w:space="0" w:color="auto"/>
              <w:right w:val="single" w:sz="4" w:space="0" w:color="auto"/>
            </w:tcBorders>
            <w:noWrap/>
            <w:vAlign w:val="center"/>
          </w:tcPr>
          <w:p w:rsidR="00AF394A" w:rsidRPr="007A2A0C" w:rsidRDefault="007A2A0C" w:rsidP="003B37C8">
            <w:pPr>
              <w:overflowPunct/>
              <w:autoSpaceDE/>
              <w:autoSpaceDN/>
              <w:adjustRightInd/>
              <w:jc w:val="center"/>
              <w:textAlignment w:val="auto"/>
              <w:rPr>
                <w:rFonts w:ascii="Times New Roman" w:hAnsi="Times New Roman" w:cs="Times New Roman"/>
                <w:b/>
                <w:bCs/>
                <w:sz w:val="20"/>
              </w:rPr>
            </w:pPr>
            <w:r w:rsidRPr="007A2A0C">
              <w:rPr>
                <w:rFonts w:ascii="Times New Roman" w:hAnsi="Times New Roman" w:cs="Times New Roman"/>
                <w:b/>
                <w:bCs/>
                <w:sz w:val="20"/>
              </w:rPr>
              <w:t>Roczny limit odpadów na mieszkańca</w:t>
            </w:r>
          </w:p>
        </w:tc>
      </w:tr>
      <w:tr w:rsidR="00AF394A" w:rsidRPr="007A2A0C" w:rsidTr="003B37C8">
        <w:trPr>
          <w:trHeight w:val="510"/>
        </w:trPr>
        <w:tc>
          <w:tcPr>
            <w:tcW w:w="1008" w:type="dxa"/>
            <w:tcBorders>
              <w:top w:val="nil"/>
              <w:left w:val="single" w:sz="4" w:space="0" w:color="auto"/>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20 01 08</w:t>
            </w:r>
          </w:p>
        </w:tc>
        <w:tc>
          <w:tcPr>
            <w:tcW w:w="3118"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Odpady kuchenne ulegające biodegradacji</w:t>
            </w:r>
          </w:p>
        </w:tc>
        <w:tc>
          <w:tcPr>
            <w:tcW w:w="3827" w:type="dxa"/>
            <w:tcBorders>
              <w:top w:val="nil"/>
              <w:left w:val="nil"/>
              <w:bottom w:val="single" w:sz="4"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odpady</w:t>
            </w:r>
            <w:proofErr w:type="gramEnd"/>
            <w:r w:rsidRPr="007A2A0C">
              <w:rPr>
                <w:rFonts w:ascii="Times New Roman" w:hAnsi="Times New Roman" w:cs="Times New Roman"/>
                <w:color w:val="000000"/>
                <w:sz w:val="20"/>
              </w:rPr>
              <w:t xml:space="preserve"> nie zawierające odpadów mięsnych</w:t>
            </w:r>
          </w:p>
        </w:tc>
        <w:tc>
          <w:tcPr>
            <w:tcW w:w="1243"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proofErr w:type="spellStart"/>
            <w:proofErr w:type="gramStart"/>
            <w:r w:rsidRPr="007A2A0C">
              <w:rPr>
                <w:rFonts w:ascii="Times New Roman" w:hAnsi="Times New Roman" w:cs="Times New Roman"/>
                <w:sz w:val="20"/>
              </w:rPr>
              <w:t>b</w:t>
            </w:r>
            <w:proofErr w:type="gramEnd"/>
            <w:r w:rsidRPr="007A2A0C">
              <w:rPr>
                <w:rFonts w:ascii="Times New Roman" w:hAnsi="Times New Roman" w:cs="Times New Roman"/>
                <w:sz w:val="20"/>
              </w:rPr>
              <w:t>.o</w:t>
            </w:r>
            <w:proofErr w:type="spellEnd"/>
            <w:r w:rsidRPr="007A2A0C">
              <w:rPr>
                <w:rFonts w:ascii="Times New Roman" w:hAnsi="Times New Roman" w:cs="Times New Roman"/>
                <w:sz w:val="20"/>
              </w:rPr>
              <w:t>.</w:t>
            </w:r>
          </w:p>
        </w:tc>
      </w:tr>
      <w:tr w:rsidR="00AF394A" w:rsidRPr="007A2A0C" w:rsidTr="003B37C8">
        <w:trPr>
          <w:trHeight w:val="510"/>
        </w:trPr>
        <w:tc>
          <w:tcPr>
            <w:tcW w:w="1008" w:type="dxa"/>
            <w:tcBorders>
              <w:top w:val="nil"/>
              <w:left w:val="single" w:sz="4" w:space="0" w:color="auto"/>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20 02 01</w:t>
            </w:r>
          </w:p>
        </w:tc>
        <w:tc>
          <w:tcPr>
            <w:tcW w:w="3118" w:type="dxa"/>
            <w:tcBorders>
              <w:top w:val="nil"/>
              <w:left w:val="nil"/>
              <w:bottom w:val="single" w:sz="4"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r w:rsidRPr="007A2A0C">
              <w:rPr>
                <w:rFonts w:ascii="Times New Roman" w:hAnsi="Times New Roman" w:cs="Times New Roman"/>
                <w:color w:val="000000"/>
                <w:sz w:val="20"/>
              </w:rPr>
              <w:t>Odpady ulegające biodegradacji z ogrodów i parków</w:t>
            </w:r>
          </w:p>
        </w:tc>
        <w:tc>
          <w:tcPr>
            <w:tcW w:w="3827" w:type="dxa"/>
            <w:tcBorders>
              <w:top w:val="nil"/>
              <w:left w:val="nil"/>
              <w:bottom w:val="single" w:sz="4"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części</w:t>
            </w:r>
            <w:proofErr w:type="gramEnd"/>
            <w:r w:rsidRPr="007A2A0C">
              <w:rPr>
                <w:rFonts w:ascii="Times New Roman" w:hAnsi="Times New Roman" w:cs="Times New Roman"/>
                <w:color w:val="000000"/>
                <w:sz w:val="20"/>
              </w:rPr>
              <w:t xml:space="preserve"> roślin z ogrodów i parków</w:t>
            </w:r>
          </w:p>
        </w:tc>
        <w:tc>
          <w:tcPr>
            <w:tcW w:w="1243"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proofErr w:type="spellStart"/>
            <w:proofErr w:type="gramStart"/>
            <w:r w:rsidRPr="007A2A0C">
              <w:rPr>
                <w:rFonts w:ascii="Times New Roman" w:hAnsi="Times New Roman" w:cs="Times New Roman"/>
                <w:sz w:val="20"/>
              </w:rPr>
              <w:t>b</w:t>
            </w:r>
            <w:proofErr w:type="gramEnd"/>
            <w:r w:rsidRPr="007A2A0C">
              <w:rPr>
                <w:rFonts w:ascii="Times New Roman" w:hAnsi="Times New Roman" w:cs="Times New Roman"/>
                <w:sz w:val="20"/>
              </w:rPr>
              <w:t>.o</w:t>
            </w:r>
            <w:proofErr w:type="spellEnd"/>
            <w:r w:rsidRPr="007A2A0C">
              <w:rPr>
                <w:rFonts w:ascii="Times New Roman" w:hAnsi="Times New Roman" w:cs="Times New Roman"/>
                <w:sz w:val="20"/>
              </w:rPr>
              <w:t>.</w:t>
            </w:r>
          </w:p>
        </w:tc>
      </w:tr>
      <w:tr w:rsidR="00AF394A" w:rsidRPr="007A2A0C" w:rsidTr="003B37C8">
        <w:trPr>
          <w:trHeight w:val="510"/>
        </w:trPr>
        <w:tc>
          <w:tcPr>
            <w:tcW w:w="1008" w:type="dxa"/>
            <w:tcBorders>
              <w:top w:val="nil"/>
              <w:left w:val="single" w:sz="4" w:space="0" w:color="auto"/>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20 03 07</w:t>
            </w:r>
          </w:p>
        </w:tc>
        <w:tc>
          <w:tcPr>
            <w:tcW w:w="3118"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 xml:space="preserve">Wielkogabarytowe </w:t>
            </w:r>
            <w:r w:rsidR="007A2A0C" w:rsidRPr="007A2A0C">
              <w:rPr>
                <w:rFonts w:ascii="Times New Roman" w:hAnsi="Times New Roman" w:cs="Times New Roman"/>
                <w:sz w:val="20"/>
              </w:rPr>
              <w:t>–</w:t>
            </w:r>
            <w:r w:rsidRPr="007A2A0C">
              <w:rPr>
                <w:rFonts w:ascii="Times New Roman" w:hAnsi="Times New Roman" w:cs="Times New Roman"/>
                <w:sz w:val="20"/>
              </w:rPr>
              <w:t xml:space="preserve"> meble</w:t>
            </w:r>
          </w:p>
        </w:tc>
        <w:tc>
          <w:tcPr>
            <w:tcW w:w="3827" w:type="dxa"/>
            <w:tcBorders>
              <w:top w:val="nil"/>
              <w:left w:val="nil"/>
              <w:bottom w:val="single" w:sz="4"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meble</w:t>
            </w:r>
            <w:proofErr w:type="gramEnd"/>
            <w:r w:rsidRPr="007A2A0C">
              <w:rPr>
                <w:rFonts w:ascii="Times New Roman" w:hAnsi="Times New Roman" w:cs="Times New Roman"/>
                <w:color w:val="000000"/>
                <w:sz w:val="20"/>
              </w:rPr>
              <w:t>, meble tapicerowane, okna, wanny, brodziki z tworzyw sztucznych</w:t>
            </w:r>
          </w:p>
        </w:tc>
        <w:tc>
          <w:tcPr>
            <w:tcW w:w="1243"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proofErr w:type="spellStart"/>
            <w:proofErr w:type="gramStart"/>
            <w:r w:rsidRPr="007A2A0C">
              <w:rPr>
                <w:rFonts w:ascii="Times New Roman" w:hAnsi="Times New Roman" w:cs="Times New Roman"/>
                <w:sz w:val="20"/>
              </w:rPr>
              <w:t>b</w:t>
            </w:r>
            <w:proofErr w:type="gramEnd"/>
            <w:r w:rsidRPr="007A2A0C">
              <w:rPr>
                <w:rFonts w:ascii="Times New Roman" w:hAnsi="Times New Roman" w:cs="Times New Roman"/>
                <w:sz w:val="20"/>
              </w:rPr>
              <w:t>.o</w:t>
            </w:r>
            <w:proofErr w:type="spellEnd"/>
            <w:r w:rsidRPr="007A2A0C">
              <w:rPr>
                <w:rFonts w:ascii="Times New Roman" w:hAnsi="Times New Roman" w:cs="Times New Roman"/>
                <w:sz w:val="20"/>
              </w:rPr>
              <w:t>.</w:t>
            </w:r>
          </w:p>
        </w:tc>
      </w:tr>
      <w:tr w:rsidR="00AF394A" w:rsidRPr="007A2A0C" w:rsidTr="003B37C8">
        <w:trPr>
          <w:trHeight w:val="270"/>
        </w:trPr>
        <w:tc>
          <w:tcPr>
            <w:tcW w:w="1008" w:type="dxa"/>
            <w:tcBorders>
              <w:top w:val="nil"/>
              <w:left w:val="single" w:sz="4" w:space="0" w:color="auto"/>
              <w:bottom w:val="single" w:sz="8"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20 03 07</w:t>
            </w:r>
          </w:p>
        </w:tc>
        <w:tc>
          <w:tcPr>
            <w:tcW w:w="3118" w:type="dxa"/>
            <w:tcBorders>
              <w:top w:val="nil"/>
              <w:left w:val="nil"/>
              <w:bottom w:val="single" w:sz="8"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 xml:space="preserve">Wielkogabarytowe z metalu </w:t>
            </w:r>
          </w:p>
        </w:tc>
        <w:tc>
          <w:tcPr>
            <w:tcW w:w="3827" w:type="dxa"/>
            <w:tcBorders>
              <w:top w:val="nil"/>
              <w:left w:val="nil"/>
              <w:bottom w:val="single" w:sz="8"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grzejniki</w:t>
            </w:r>
            <w:proofErr w:type="gramEnd"/>
            <w:r w:rsidRPr="007A2A0C">
              <w:rPr>
                <w:rFonts w:ascii="Times New Roman" w:hAnsi="Times New Roman" w:cs="Times New Roman"/>
                <w:color w:val="000000"/>
                <w:sz w:val="20"/>
              </w:rPr>
              <w:t>, felgi, wanny żeliwne</w:t>
            </w:r>
          </w:p>
        </w:tc>
        <w:tc>
          <w:tcPr>
            <w:tcW w:w="1243" w:type="dxa"/>
            <w:tcBorders>
              <w:top w:val="nil"/>
              <w:left w:val="nil"/>
              <w:bottom w:val="single" w:sz="8"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proofErr w:type="spellStart"/>
            <w:proofErr w:type="gramStart"/>
            <w:r w:rsidRPr="007A2A0C">
              <w:rPr>
                <w:rFonts w:ascii="Times New Roman" w:hAnsi="Times New Roman" w:cs="Times New Roman"/>
                <w:sz w:val="20"/>
              </w:rPr>
              <w:t>b</w:t>
            </w:r>
            <w:proofErr w:type="gramEnd"/>
            <w:r w:rsidRPr="007A2A0C">
              <w:rPr>
                <w:rFonts w:ascii="Times New Roman" w:hAnsi="Times New Roman" w:cs="Times New Roman"/>
                <w:sz w:val="20"/>
              </w:rPr>
              <w:t>.o</w:t>
            </w:r>
            <w:proofErr w:type="spellEnd"/>
            <w:r w:rsidRPr="007A2A0C">
              <w:rPr>
                <w:rFonts w:ascii="Times New Roman" w:hAnsi="Times New Roman" w:cs="Times New Roman"/>
                <w:sz w:val="20"/>
              </w:rPr>
              <w:t>.</w:t>
            </w:r>
          </w:p>
        </w:tc>
      </w:tr>
      <w:tr w:rsidR="00AF394A" w:rsidRPr="007A2A0C" w:rsidTr="00020291">
        <w:trPr>
          <w:trHeight w:val="510"/>
        </w:trPr>
        <w:tc>
          <w:tcPr>
            <w:tcW w:w="1008" w:type="dxa"/>
            <w:tcBorders>
              <w:top w:val="nil"/>
              <w:left w:val="single" w:sz="4" w:space="0" w:color="auto"/>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16 01 03</w:t>
            </w:r>
          </w:p>
        </w:tc>
        <w:tc>
          <w:tcPr>
            <w:tcW w:w="3118" w:type="dxa"/>
            <w:tcBorders>
              <w:top w:val="nil"/>
              <w:left w:val="nil"/>
              <w:bottom w:val="single" w:sz="4" w:space="0" w:color="auto"/>
              <w:right w:val="single" w:sz="4" w:space="0" w:color="auto"/>
            </w:tcBorders>
          </w:tcPr>
          <w:p w:rsidR="00AF394A" w:rsidRPr="007A2A0C" w:rsidRDefault="00AF394A" w:rsidP="003B37C8">
            <w:pPr>
              <w:overflowPunct/>
              <w:autoSpaceDE/>
              <w:autoSpaceDN/>
              <w:adjustRightInd/>
              <w:jc w:val="left"/>
              <w:textAlignment w:val="auto"/>
              <w:rPr>
                <w:rFonts w:ascii="Times New Roman" w:hAnsi="Times New Roman" w:cs="Times New Roman"/>
                <w:color w:val="000000"/>
                <w:sz w:val="20"/>
              </w:rPr>
            </w:pPr>
            <w:r w:rsidRPr="007A2A0C">
              <w:rPr>
                <w:rFonts w:ascii="Times New Roman" w:hAnsi="Times New Roman" w:cs="Times New Roman"/>
                <w:color w:val="000000"/>
                <w:sz w:val="20"/>
              </w:rPr>
              <w:t>Opony</w:t>
            </w:r>
          </w:p>
        </w:tc>
        <w:tc>
          <w:tcPr>
            <w:tcW w:w="3827" w:type="dxa"/>
            <w:tcBorders>
              <w:top w:val="nil"/>
              <w:left w:val="nil"/>
              <w:bottom w:val="single" w:sz="4" w:space="0" w:color="auto"/>
              <w:right w:val="single" w:sz="4" w:space="0" w:color="auto"/>
            </w:tcBorders>
          </w:tcPr>
          <w:p w:rsidR="00AF394A"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opony</w:t>
            </w:r>
            <w:proofErr w:type="gramEnd"/>
            <w:r w:rsidRPr="007A2A0C">
              <w:rPr>
                <w:rFonts w:ascii="Times New Roman" w:hAnsi="Times New Roman" w:cs="Times New Roman"/>
                <w:color w:val="000000"/>
                <w:sz w:val="20"/>
              </w:rPr>
              <w:t xml:space="preserve"> samochodowe o średnicy nie przekraczającej 56 cm</w:t>
            </w:r>
          </w:p>
          <w:p w:rsidR="00E1592B" w:rsidRPr="007A2A0C" w:rsidRDefault="00E1592B" w:rsidP="003B37C8">
            <w:pPr>
              <w:overflowPunct/>
              <w:autoSpaceDE/>
              <w:autoSpaceDN/>
              <w:adjustRightInd/>
              <w:jc w:val="left"/>
              <w:textAlignment w:val="auto"/>
              <w:rPr>
                <w:rFonts w:ascii="Times New Roman" w:hAnsi="Times New Roman" w:cs="Times New Roman"/>
                <w:color w:val="000000"/>
                <w:sz w:val="20"/>
              </w:rPr>
            </w:pPr>
          </w:p>
        </w:tc>
        <w:tc>
          <w:tcPr>
            <w:tcW w:w="1243" w:type="dxa"/>
            <w:tcBorders>
              <w:top w:val="nil"/>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4 szt.</w:t>
            </w:r>
          </w:p>
        </w:tc>
      </w:tr>
      <w:tr w:rsidR="00AF394A" w:rsidRPr="007A2A0C" w:rsidTr="00020291">
        <w:trPr>
          <w:trHeight w:val="1020"/>
        </w:trPr>
        <w:tc>
          <w:tcPr>
            <w:tcW w:w="1008" w:type="dxa"/>
            <w:tcBorders>
              <w:top w:val="single" w:sz="4" w:space="0" w:color="auto"/>
              <w:left w:val="single" w:sz="4" w:space="0" w:color="auto"/>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17 01 07</w:t>
            </w:r>
          </w:p>
        </w:tc>
        <w:tc>
          <w:tcPr>
            <w:tcW w:w="3118" w:type="dxa"/>
            <w:tcBorders>
              <w:top w:val="single" w:sz="4" w:space="0" w:color="auto"/>
              <w:left w:val="nil"/>
              <w:bottom w:val="single" w:sz="4" w:space="0" w:color="auto"/>
              <w:right w:val="single" w:sz="4" w:space="0" w:color="auto"/>
            </w:tcBorders>
          </w:tcPr>
          <w:p w:rsidR="00AF394A" w:rsidRDefault="00AF394A" w:rsidP="003B37C8">
            <w:pPr>
              <w:overflowPunct/>
              <w:autoSpaceDE/>
              <w:autoSpaceDN/>
              <w:adjustRightInd/>
              <w:jc w:val="left"/>
              <w:textAlignment w:val="auto"/>
              <w:rPr>
                <w:rFonts w:ascii="Times New Roman" w:hAnsi="Times New Roman" w:cs="Times New Roman"/>
                <w:color w:val="000000"/>
                <w:sz w:val="20"/>
              </w:rPr>
            </w:pPr>
            <w:r w:rsidRPr="007A2A0C">
              <w:rPr>
                <w:rFonts w:ascii="Times New Roman" w:hAnsi="Times New Roman" w:cs="Times New Roman"/>
                <w:color w:val="000000"/>
                <w:sz w:val="20"/>
              </w:rPr>
              <w:t>Zmieszane odpady z betonu, gruzu ceglanego, odpadowych materiałów ceramicznych i elementów wyposażenia inne niż wymienione w 17 01 06</w:t>
            </w:r>
          </w:p>
          <w:p w:rsidR="00E1592B" w:rsidRPr="007A2A0C" w:rsidRDefault="00E1592B" w:rsidP="003B37C8">
            <w:pPr>
              <w:overflowPunct/>
              <w:autoSpaceDE/>
              <w:autoSpaceDN/>
              <w:adjustRightInd/>
              <w:jc w:val="left"/>
              <w:textAlignment w:val="auto"/>
              <w:rPr>
                <w:rFonts w:ascii="Times New Roman" w:hAnsi="Times New Roman" w:cs="Times New Roman"/>
                <w:color w:val="000000"/>
                <w:sz w:val="20"/>
              </w:rPr>
            </w:pPr>
          </w:p>
        </w:tc>
        <w:tc>
          <w:tcPr>
            <w:tcW w:w="3827" w:type="dxa"/>
            <w:tcBorders>
              <w:top w:val="single" w:sz="4" w:space="0" w:color="auto"/>
              <w:left w:val="nil"/>
              <w:bottom w:val="single" w:sz="4" w:space="0" w:color="auto"/>
              <w:right w:val="single" w:sz="4" w:space="0" w:color="auto"/>
            </w:tcBorders>
          </w:tcPr>
          <w:p w:rsidR="00AF394A" w:rsidRDefault="00AF394A" w:rsidP="003B37C8">
            <w:pPr>
              <w:overflowPunct/>
              <w:autoSpaceDE/>
              <w:autoSpaceDN/>
              <w:adjustRightInd/>
              <w:jc w:val="left"/>
              <w:textAlignment w:val="auto"/>
              <w:rPr>
                <w:rFonts w:ascii="Times New Roman" w:hAnsi="Times New Roman" w:cs="Times New Roman"/>
                <w:color w:val="000000"/>
                <w:sz w:val="20"/>
              </w:rPr>
            </w:pPr>
            <w:proofErr w:type="gramStart"/>
            <w:r w:rsidRPr="007A2A0C">
              <w:rPr>
                <w:rFonts w:ascii="Times New Roman" w:hAnsi="Times New Roman" w:cs="Times New Roman"/>
                <w:color w:val="000000"/>
                <w:sz w:val="20"/>
              </w:rPr>
              <w:t>odpady</w:t>
            </w:r>
            <w:proofErr w:type="gramEnd"/>
            <w:r w:rsidRPr="007A2A0C">
              <w:rPr>
                <w:rFonts w:ascii="Times New Roman" w:hAnsi="Times New Roman" w:cs="Times New Roman"/>
                <w:color w:val="000000"/>
                <w:sz w:val="20"/>
              </w:rPr>
              <w:t xml:space="preserve"> mineralne nie zanieczyszczone </w:t>
            </w:r>
          </w:p>
          <w:p w:rsidR="00E1592B" w:rsidRPr="007A2A0C" w:rsidRDefault="00E1592B" w:rsidP="003B37C8">
            <w:pPr>
              <w:overflowPunct/>
              <w:autoSpaceDE/>
              <w:autoSpaceDN/>
              <w:adjustRightInd/>
              <w:jc w:val="left"/>
              <w:textAlignment w:val="auto"/>
              <w:rPr>
                <w:rFonts w:ascii="Times New Roman" w:hAnsi="Times New Roman" w:cs="Times New Roman"/>
                <w:color w:val="000000"/>
                <w:sz w:val="20"/>
              </w:rPr>
            </w:pPr>
          </w:p>
        </w:tc>
        <w:tc>
          <w:tcPr>
            <w:tcW w:w="1243" w:type="dxa"/>
            <w:tcBorders>
              <w:top w:val="single" w:sz="4" w:space="0" w:color="auto"/>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sz w:val="20"/>
              </w:rPr>
            </w:pPr>
            <w:r w:rsidRPr="007A2A0C">
              <w:rPr>
                <w:rFonts w:ascii="Times New Roman" w:hAnsi="Times New Roman" w:cs="Times New Roman"/>
                <w:sz w:val="20"/>
              </w:rPr>
              <w:t>300 kg</w:t>
            </w:r>
          </w:p>
        </w:tc>
      </w:tr>
      <w:tr w:rsidR="00D72E2A" w:rsidRPr="007A2A0C" w:rsidTr="00D72E2A">
        <w:trPr>
          <w:trHeight w:val="447"/>
        </w:trPr>
        <w:tc>
          <w:tcPr>
            <w:tcW w:w="1008" w:type="dxa"/>
            <w:tcBorders>
              <w:top w:val="single" w:sz="4" w:space="0" w:color="auto"/>
              <w:left w:val="single" w:sz="4" w:space="0" w:color="auto"/>
              <w:bottom w:val="single" w:sz="4" w:space="0" w:color="auto"/>
              <w:right w:val="single" w:sz="4" w:space="0" w:color="auto"/>
            </w:tcBorders>
            <w:noWrap/>
          </w:tcPr>
          <w:p w:rsidR="00D72E2A" w:rsidRPr="007A2A0C" w:rsidRDefault="007C0230"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15 01 07</w:t>
            </w:r>
          </w:p>
          <w:p w:rsidR="007C0230" w:rsidRPr="007A2A0C" w:rsidRDefault="007C0230"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20 01 02</w:t>
            </w:r>
          </w:p>
        </w:tc>
        <w:tc>
          <w:tcPr>
            <w:tcW w:w="3118" w:type="dxa"/>
            <w:tcBorders>
              <w:top w:val="single" w:sz="4" w:space="0" w:color="auto"/>
              <w:left w:val="nil"/>
              <w:bottom w:val="single" w:sz="4" w:space="0" w:color="auto"/>
              <w:right w:val="single" w:sz="4" w:space="0" w:color="auto"/>
            </w:tcBorders>
          </w:tcPr>
          <w:p w:rsidR="00E1592B" w:rsidRDefault="00D72E2A" w:rsidP="00E1592B">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Szkło</w:t>
            </w:r>
            <w:r w:rsidR="00427D6C" w:rsidRPr="007A2A0C">
              <w:rPr>
                <w:rFonts w:ascii="Times New Roman" w:hAnsi="Times New Roman" w:cs="Times New Roman"/>
                <w:color w:val="000000" w:themeColor="text1"/>
                <w:sz w:val="20"/>
              </w:rPr>
              <w:t xml:space="preserve"> opakowaniowe</w:t>
            </w:r>
          </w:p>
          <w:p w:rsidR="00E1592B" w:rsidRPr="007A2A0C" w:rsidRDefault="00E1592B" w:rsidP="00E1592B">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Szkło</w:t>
            </w:r>
          </w:p>
        </w:tc>
        <w:tc>
          <w:tcPr>
            <w:tcW w:w="3827" w:type="dxa"/>
            <w:tcBorders>
              <w:top w:val="single" w:sz="4" w:space="0" w:color="auto"/>
              <w:left w:val="nil"/>
              <w:bottom w:val="single" w:sz="4" w:space="0" w:color="auto"/>
              <w:right w:val="single" w:sz="4" w:space="0" w:color="auto"/>
            </w:tcBorders>
          </w:tcPr>
          <w:p w:rsidR="00D72E2A" w:rsidRPr="007A2A0C" w:rsidRDefault="00427D6C"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O</w:t>
            </w:r>
            <w:r w:rsidR="00E1592B">
              <w:rPr>
                <w:rFonts w:ascii="Times New Roman" w:hAnsi="Times New Roman" w:cs="Times New Roman"/>
                <w:color w:val="000000" w:themeColor="text1"/>
                <w:sz w:val="20"/>
              </w:rPr>
              <w:t>pakowania szklane bez zawartości</w:t>
            </w:r>
            <w:r w:rsidRPr="007A2A0C">
              <w:rPr>
                <w:rFonts w:ascii="Times New Roman" w:hAnsi="Times New Roman" w:cs="Times New Roman"/>
                <w:color w:val="000000" w:themeColor="text1"/>
                <w:sz w:val="20"/>
              </w:rPr>
              <w:t xml:space="preserve"> </w:t>
            </w:r>
            <w:r w:rsidR="00E1592B">
              <w:rPr>
                <w:rFonts w:ascii="Times New Roman" w:hAnsi="Times New Roman" w:cs="Times New Roman"/>
                <w:color w:val="000000" w:themeColor="text1"/>
                <w:sz w:val="20"/>
              </w:rPr>
              <w:br/>
            </w:r>
            <w:r w:rsidRPr="007A2A0C">
              <w:rPr>
                <w:rFonts w:ascii="Times New Roman" w:hAnsi="Times New Roman" w:cs="Times New Roman"/>
                <w:color w:val="000000" w:themeColor="text1"/>
                <w:sz w:val="20"/>
              </w:rPr>
              <w:t>(słoiki, butelki, szklane opakowania po kosmetykach)</w:t>
            </w:r>
          </w:p>
          <w:p w:rsidR="00427D6C" w:rsidRPr="007A2A0C" w:rsidRDefault="00427D6C" w:rsidP="003B37C8">
            <w:pPr>
              <w:overflowPunct/>
              <w:autoSpaceDE/>
              <w:autoSpaceDN/>
              <w:adjustRightInd/>
              <w:jc w:val="left"/>
              <w:textAlignment w:val="auto"/>
              <w:rPr>
                <w:rFonts w:ascii="Times New Roman" w:hAnsi="Times New Roman" w:cs="Times New Roman"/>
                <w:color w:val="000000" w:themeColor="text1"/>
                <w:sz w:val="20"/>
              </w:rPr>
            </w:pPr>
          </w:p>
        </w:tc>
        <w:tc>
          <w:tcPr>
            <w:tcW w:w="1243" w:type="dxa"/>
            <w:tcBorders>
              <w:top w:val="single" w:sz="4" w:space="0" w:color="auto"/>
              <w:left w:val="nil"/>
              <w:bottom w:val="single" w:sz="4" w:space="0" w:color="auto"/>
              <w:right w:val="single" w:sz="4" w:space="0" w:color="auto"/>
            </w:tcBorders>
            <w:noWrap/>
          </w:tcPr>
          <w:p w:rsidR="00D72E2A" w:rsidRPr="007A2A0C" w:rsidRDefault="00D72E2A" w:rsidP="003B37C8">
            <w:pPr>
              <w:overflowPunct/>
              <w:autoSpaceDE/>
              <w:autoSpaceDN/>
              <w:adjustRightInd/>
              <w:jc w:val="left"/>
              <w:textAlignment w:val="auto"/>
              <w:rPr>
                <w:rFonts w:ascii="Times New Roman" w:hAnsi="Times New Roman" w:cs="Times New Roman"/>
                <w:color w:val="000000" w:themeColor="text1"/>
                <w:sz w:val="20"/>
              </w:rPr>
            </w:pPr>
            <w:proofErr w:type="spellStart"/>
            <w:proofErr w:type="gramStart"/>
            <w:r w:rsidRPr="007A2A0C">
              <w:rPr>
                <w:rFonts w:ascii="Times New Roman" w:hAnsi="Times New Roman" w:cs="Times New Roman"/>
                <w:color w:val="000000" w:themeColor="text1"/>
                <w:sz w:val="20"/>
              </w:rPr>
              <w:t>b</w:t>
            </w:r>
            <w:proofErr w:type="gramEnd"/>
            <w:r w:rsidRPr="007A2A0C">
              <w:rPr>
                <w:rFonts w:ascii="Times New Roman" w:hAnsi="Times New Roman" w:cs="Times New Roman"/>
                <w:color w:val="000000" w:themeColor="text1"/>
                <w:sz w:val="20"/>
              </w:rPr>
              <w:t>.o</w:t>
            </w:r>
            <w:proofErr w:type="spellEnd"/>
            <w:r w:rsidRPr="007A2A0C">
              <w:rPr>
                <w:rFonts w:ascii="Times New Roman" w:hAnsi="Times New Roman" w:cs="Times New Roman"/>
                <w:color w:val="000000" w:themeColor="text1"/>
                <w:sz w:val="20"/>
              </w:rPr>
              <w:t>.</w:t>
            </w:r>
          </w:p>
        </w:tc>
      </w:tr>
      <w:tr w:rsidR="00D72E2A" w:rsidRPr="007A2A0C" w:rsidTr="00D72E2A">
        <w:trPr>
          <w:trHeight w:val="553"/>
        </w:trPr>
        <w:tc>
          <w:tcPr>
            <w:tcW w:w="1008" w:type="dxa"/>
            <w:tcBorders>
              <w:top w:val="single" w:sz="4" w:space="0" w:color="auto"/>
              <w:left w:val="single" w:sz="4" w:space="0" w:color="auto"/>
              <w:bottom w:val="single" w:sz="4" w:space="0" w:color="auto"/>
              <w:right w:val="single" w:sz="4" w:space="0" w:color="auto"/>
            </w:tcBorders>
            <w:noWrap/>
          </w:tcPr>
          <w:p w:rsidR="00D72E2A"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15 01 01</w:t>
            </w:r>
          </w:p>
          <w:p w:rsidR="00D83BBD"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15 01 02</w:t>
            </w:r>
          </w:p>
          <w:p w:rsidR="00D83BBD"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15 01 04</w:t>
            </w:r>
          </w:p>
          <w:p w:rsidR="00D83BBD"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15 01 05</w:t>
            </w:r>
          </w:p>
          <w:p w:rsidR="00D83BBD"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15 01 06</w:t>
            </w:r>
          </w:p>
          <w:p w:rsidR="00D83BBD" w:rsidRPr="007A2A0C" w:rsidRDefault="00D83BBD"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20 01 01</w:t>
            </w:r>
          </w:p>
          <w:p w:rsidR="00907D0B" w:rsidRDefault="00907D0B"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20 01 40</w:t>
            </w:r>
          </w:p>
          <w:p w:rsidR="00E1592B" w:rsidRPr="007A2A0C" w:rsidRDefault="00E1592B"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20 01 99</w:t>
            </w:r>
          </w:p>
        </w:tc>
        <w:tc>
          <w:tcPr>
            <w:tcW w:w="3118" w:type="dxa"/>
            <w:tcBorders>
              <w:top w:val="single" w:sz="4" w:space="0" w:color="auto"/>
              <w:left w:val="nil"/>
              <w:bottom w:val="single" w:sz="4" w:space="0" w:color="auto"/>
              <w:right w:val="single" w:sz="4" w:space="0" w:color="auto"/>
            </w:tcBorders>
          </w:tcPr>
          <w:p w:rsidR="00D72E2A" w:rsidRPr="007A2A0C" w:rsidRDefault="007A2A0C"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O</w:t>
            </w:r>
            <w:r w:rsidR="00D72E2A" w:rsidRPr="007A2A0C">
              <w:rPr>
                <w:rFonts w:ascii="Times New Roman" w:hAnsi="Times New Roman" w:cs="Times New Roman"/>
                <w:color w:val="000000" w:themeColor="text1"/>
                <w:sz w:val="20"/>
              </w:rPr>
              <w:t>dpady surowcowe (tzw. „suche”)</w:t>
            </w:r>
          </w:p>
        </w:tc>
        <w:tc>
          <w:tcPr>
            <w:tcW w:w="3827" w:type="dxa"/>
            <w:tcBorders>
              <w:top w:val="single" w:sz="4" w:space="0" w:color="auto"/>
              <w:left w:val="nil"/>
              <w:bottom w:val="single" w:sz="4" w:space="0" w:color="auto"/>
              <w:right w:val="single" w:sz="4" w:space="0" w:color="auto"/>
            </w:tcBorders>
          </w:tcPr>
          <w:p w:rsidR="00427D6C" w:rsidRPr="007A2A0C" w:rsidRDefault="00427D6C" w:rsidP="00D83BBD">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7A2A0C">
              <w:rPr>
                <w:rFonts w:ascii="Times New Roman" w:eastAsia="Times New Roman" w:hAnsi="Times New Roman"/>
                <w:color w:val="000000" w:themeColor="text1"/>
                <w:sz w:val="20"/>
                <w:szCs w:val="20"/>
                <w:lang w:eastAsia="pl-PL"/>
              </w:rPr>
              <w:t>Opakowania z papieru i tektury</w:t>
            </w:r>
          </w:p>
          <w:p w:rsidR="00427D6C" w:rsidRPr="007A2A0C" w:rsidRDefault="00427D6C" w:rsidP="00D83BBD">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7A2A0C">
              <w:rPr>
                <w:rFonts w:ascii="Times New Roman" w:eastAsia="Times New Roman" w:hAnsi="Times New Roman"/>
                <w:color w:val="000000" w:themeColor="text1"/>
                <w:sz w:val="20"/>
                <w:szCs w:val="20"/>
                <w:lang w:eastAsia="pl-PL"/>
              </w:rPr>
              <w:t>Opakowania z tworzyw sztucznych</w:t>
            </w:r>
          </w:p>
          <w:p w:rsidR="00427D6C" w:rsidRPr="007A2A0C" w:rsidRDefault="00427D6C" w:rsidP="00D83BBD">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7A2A0C">
              <w:rPr>
                <w:rFonts w:ascii="Times New Roman" w:eastAsia="Times New Roman" w:hAnsi="Times New Roman"/>
                <w:color w:val="000000" w:themeColor="text1"/>
                <w:sz w:val="20"/>
                <w:szCs w:val="20"/>
                <w:lang w:eastAsia="pl-PL"/>
              </w:rPr>
              <w:t>Opakowania z metali</w:t>
            </w:r>
          </w:p>
          <w:p w:rsidR="00427D6C" w:rsidRPr="007A2A0C" w:rsidRDefault="00427D6C" w:rsidP="00D83BBD">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7A2A0C">
              <w:rPr>
                <w:rFonts w:ascii="Times New Roman" w:eastAsia="Times New Roman" w:hAnsi="Times New Roman"/>
                <w:color w:val="000000" w:themeColor="text1"/>
                <w:sz w:val="20"/>
                <w:szCs w:val="20"/>
                <w:lang w:eastAsia="pl-PL"/>
              </w:rPr>
              <w:t>Opakowania wielomateriałowe</w:t>
            </w:r>
          </w:p>
          <w:p w:rsidR="00D72E2A" w:rsidRPr="00E1592B" w:rsidRDefault="00427D6C" w:rsidP="00C112E0">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E1592B">
              <w:rPr>
                <w:rFonts w:ascii="Times New Roman" w:eastAsia="Times New Roman" w:hAnsi="Times New Roman"/>
                <w:color w:val="000000" w:themeColor="text1"/>
                <w:sz w:val="20"/>
                <w:szCs w:val="20"/>
                <w:lang w:eastAsia="pl-PL"/>
              </w:rPr>
              <w:t>Papier i tektura</w:t>
            </w:r>
          </w:p>
          <w:p w:rsidR="00E1592B" w:rsidRDefault="00E1592B" w:rsidP="00E1592B">
            <w:pPr>
              <w:pStyle w:val="Akapitzlist"/>
              <w:shd w:val="clear" w:color="auto" w:fill="FFFFFF"/>
              <w:spacing w:after="0"/>
              <w:ind w:left="0"/>
              <w:rPr>
                <w:rFonts w:ascii="Times New Roman" w:eastAsia="Times New Roman" w:hAnsi="Times New Roman"/>
                <w:color w:val="000000" w:themeColor="text1"/>
                <w:sz w:val="20"/>
                <w:szCs w:val="20"/>
                <w:lang w:eastAsia="pl-PL"/>
              </w:rPr>
            </w:pPr>
            <w:r w:rsidRPr="00E1592B">
              <w:rPr>
                <w:rFonts w:ascii="Times New Roman" w:eastAsia="Times New Roman" w:hAnsi="Times New Roman"/>
                <w:color w:val="000000" w:themeColor="text1"/>
                <w:sz w:val="20"/>
                <w:szCs w:val="20"/>
                <w:lang w:eastAsia="pl-PL"/>
              </w:rPr>
              <w:t>(np.:</w:t>
            </w:r>
            <w:r w:rsidRPr="00E1592B">
              <w:rPr>
                <w:rFonts w:ascii="Times New Roman" w:hAnsi="Times New Roman"/>
                <w:sz w:val="18"/>
                <w:szCs w:val="18"/>
              </w:rPr>
              <w:t xml:space="preserve"> odpady opakowaniowe z papieru (papierowe pudełka, kartony), papier, kartony i tektury, makulatura, gazety i czasopisma, zużyte zeszyty i stare </w:t>
            </w:r>
            <w:proofErr w:type="gramStart"/>
            <w:r w:rsidRPr="00E1592B">
              <w:rPr>
                <w:rFonts w:ascii="Times New Roman" w:hAnsi="Times New Roman"/>
                <w:sz w:val="18"/>
                <w:szCs w:val="18"/>
              </w:rPr>
              <w:t>książki,  katalogi</w:t>
            </w:r>
            <w:proofErr w:type="gramEnd"/>
            <w:r w:rsidRPr="00E1592B">
              <w:rPr>
                <w:rFonts w:ascii="Times New Roman" w:hAnsi="Times New Roman"/>
                <w:sz w:val="18"/>
                <w:szCs w:val="18"/>
              </w:rPr>
              <w:t xml:space="preserve">, prospekty, kalendarze, papierowe torby na zakupy, odpady opakowaniowe z tworzyw sztucznych i metali (puszki po napojach i piwie, puszki po konserwach, plastikowe opakowania po żywności np.  jogurtach, margarynach, papierki po słodyczach, chipsach, butelki PET, opakowania po kosmetykach, płynach do mycia i chemii gospodarczej, plastikowe koszyczki po owocach), wszelkiego rodzaju tworzywa sztuczne (nakrętki od butelek, plastikowe worki, torebki i reklamówki), metale żelazne i nieżelazne (garnki metalowe, druty, pokrywki ze słoików, kapsle i metalowe nakrętki, drobny złom żelazny), opakowania </w:t>
            </w:r>
            <w:proofErr w:type="gramStart"/>
            <w:r w:rsidRPr="00E1592B">
              <w:rPr>
                <w:rFonts w:ascii="Times New Roman" w:hAnsi="Times New Roman"/>
                <w:sz w:val="18"/>
                <w:szCs w:val="18"/>
              </w:rPr>
              <w:t>wielomateriałowe</w:t>
            </w:r>
            <w:proofErr w:type="gramEnd"/>
            <w:r w:rsidRPr="00E1592B">
              <w:rPr>
                <w:rFonts w:ascii="Times New Roman" w:hAnsi="Times New Roman"/>
                <w:sz w:val="18"/>
                <w:szCs w:val="18"/>
              </w:rPr>
              <w:t xml:space="preserve"> „</w:t>
            </w:r>
            <w:proofErr w:type="spellStart"/>
            <w:r w:rsidRPr="00E1592B">
              <w:rPr>
                <w:rFonts w:ascii="Times New Roman" w:hAnsi="Times New Roman"/>
                <w:sz w:val="18"/>
                <w:szCs w:val="18"/>
              </w:rPr>
              <w:t>tetrapack</w:t>
            </w:r>
            <w:proofErr w:type="spellEnd"/>
            <w:r w:rsidRPr="00E1592B">
              <w:rPr>
                <w:rFonts w:ascii="Times New Roman" w:hAnsi="Times New Roman"/>
                <w:sz w:val="18"/>
                <w:szCs w:val="18"/>
              </w:rPr>
              <w:t>” (kartoniki po mleku, sokach), tekstylia (stare ubrania, ręczniki, ściereczki i szmatki niezanieczyszczone)</w:t>
            </w:r>
            <w:r w:rsidRPr="00E1592B">
              <w:rPr>
                <w:rFonts w:ascii="Times New Roman" w:eastAsia="Times New Roman" w:hAnsi="Times New Roman"/>
                <w:color w:val="000000" w:themeColor="text1"/>
                <w:sz w:val="20"/>
                <w:szCs w:val="20"/>
                <w:lang w:eastAsia="pl-PL"/>
              </w:rPr>
              <w:t>)</w:t>
            </w:r>
          </w:p>
          <w:p w:rsidR="00E1592B" w:rsidRPr="007A2A0C" w:rsidRDefault="00E1592B" w:rsidP="00E1592B">
            <w:pPr>
              <w:pStyle w:val="Akapitzlist"/>
              <w:shd w:val="clear" w:color="auto" w:fill="FFFFFF"/>
              <w:spacing w:after="0"/>
              <w:ind w:left="0"/>
              <w:rPr>
                <w:rFonts w:ascii="Times New Roman" w:eastAsia="Times New Roman" w:hAnsi="Times New Roman"/>
                <w:color w:val="000000" w:themeColor="text1"/>
                <w:sz w:val="20"/>
                <w:szCs w:val="20"/>
                <w:lang w:eastAsia="pl-PL"/>
              </w:rPr>
            </w:pPr>
          </w:p>
        </w:tc>
        <w:tc>
          <w:tcPr>
            <w:tcW w:w="1243" w:type="dxa"/>
            <w:tcBorders>
              <w:top w:val="single" w:sz="4" w:space="0" w:color="auto"/>
              <w:left w:val="nil"/>
              <w:bottom w:val="single" w:sz="4" w:space="0" w:color="auto"/>
              <w:right w:val="single" w:sz="4" w:space="0" w:color="auto"/>
            </w:tcBorders>
            <w:noWrap/>
          </w:tcPr>
          <w:p w:rsidR="00D72E2A" w:rsidRPr="007A2A0C" w:rsidRDefault="00D72E2A" w:rsidP="003B37C8">
            <w:pPr>
              <w:overflowPunct/>
              <w:autoSpaceDE/>
              <w:autoSpaceDN/>
              <w:adjustRightInd/>
              <w:jc w:val="left"/>
              <w:textAlignment w:val="auto"/>
              <w:rPr>
                <w:rFonts w:ascii="Times New Roman" w:hAnsi="Times New Roman" w:cs="Times New Roman"/>
                <w:color w:val="000000" w:themeColor="text1"/>
                <w:sz w:val="20"/>
              </w:rPr>
            </w:pPr>
            <w:proofErr w:type="spellStart"/>
            <w:proofErr w:type="gramStart"/>
            <w:r w:rsidRPr="007A2A0C">
              <w:rPr>
                <w:rFonts w:ascii="Times New Roman" w:hAnsi="Times New Roman" w:cs="Times New Roman"/>
                <w:color w:val="000000" w:themeColor="text1"/>
                <w:sz w:val="20"/>
              </w:rPr>
              <w:t>b</w:t>
            </w:r>
            <w:proofErr w:type="gramEnd"/>
            <w:r w:rsidRPr="007A2A0C">
              <w:rPr>
                <w:rFonts w:ascii="Times New Roman" w:hAnsi="Times New Roman" w:cs="Times New Roman"/>
                <w:color w:val="000000" w:themeColor="text1"/>
                <w:sz w:val="20"/>
              </w:rPr>
              <w:t>.o</w:t>
            </w:r>
            <w:proofErr w:type="spellEnd"/>
            <w:r w:rsidRPr="007A2A0C">
              <w:rPr>
                <w:rFonts w:ascii="Times New Roman" w:hAnsi="Times New Roman" w:cs="Times New Roman"/>
                <w:color w:val="000000" w:themeColor="text1"/>
                <w:sz w:val="20"/>
              </w:rPr>
              <w:t>.</w:t>
            </w:r>
          </w:p>
        </w:tc>
      </w:tr>
      <w:tr w:rsidR="00AF394A" w:rsidRPr="007A2A0C" w:rsidTr="00D72E2A">
        <w:trPr>
          <w:trHeight w:val="561"/>
        </w:trPr>
        <w:tc>
          <w:tcPr>
            <w:tcW w:w="1008" w:type="dxa"/>
            <w:tcBorders>
              <w:top w:val="single" w:sz="4" w:space="0" w:color="auto"/>
              <w:left w:val="single" w:sz="4" w:space="0" w:color="auto"/>
              <w:bottom w:val="single" w:sz="4" w:space="0" w:color="auto"/>
              <w:right w:val="single" w:sz="4" w:space="0" w:color="auto"/>
            </w:tcBorders>
            <w:noWrap/>
          </w:tcPr>
          <w:p w:rsidR="004F4436" w:rsidRPr="007A2A0C" w:rsidRDefault="004F4436"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lastRenderedPageBreak/>
              <w:t>16 02 11</w:t>
            </w:r>
          </w:p>
          <w:p w:rsidR="00E427AD"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16 02 13</w:t>
            </w:r>
          </w:p>
          <w:p w:rsidR="00474C95"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16 02</w:t>
            </w:r>
            <w:r w:rsidR="00E427AD" w:rsidRPr="007A2A0C">
              <w:rPr>
                <w:rFonts w:ascii="Times New Roman" w:hAnsi="Times New Roman" w:cs="Times New Roman"/>
                <w:color w:val="000000" w:themeColor="text1"/>
                <w:sz w:val="20"/>
              </w:rPr>
              <w:t xml:space="preserve"> 14</w:t>
            </w:r>
          </w:p>
          <w:p w:rsidR="00B368A1"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 xml:space="preserve">16 02 16 </w:t>
            </w:r>
          </w:p>
          <w:p w:rsidR="00E427AD" w:rsidRPr="007A2A0C" w:rsidRDefault="00E427AD"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16 06 01</w:t>
            </w:r>
          </w:p>
          <w:p w:rsidR="00B368A1"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16 06 02</w:t>
            </w:r>
          </w:p>
          <w:p w:rsidR="00B368A1"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16 06 03</w:t>
            </w:r>
          </w:p>
          <w:p w:rsidR="004F4436"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16 06 04</w:t>
            </w:r>
          </w:p>
          <w:p w:rsidR="004F4436"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16 06 05</w:t>
            </w:r>
          </w:p>
          <w:p w:rsidR="004F4436"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20 01 21</w:t>
            </w:r>
          </w:p>
          <w:p w:rsidR="004F4436"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20 01 23</w:t>
            </w:r>
          </w:p>
          <w:p w:rsidR="004F4436" w:rsidRPr="007A2A0C" w:rsidRDefault="00B368A1"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20 01 33</w:t>
            </w:r>
          </w:p>
          <w:p w:rsidR="004F4436" w:rsidRPr="007A2A0C" w:rsidRDefault="00E427AD"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20 01 34</w:t>
            </w:r>
          </w:p>
          <w:p w:rsidR="00E427AD" w:rsidRPr="007A2A0C" w:rsidRDefault="00E427AD" w:rsidP="004F4436">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20 01 35</w:t>
            </w:r>
          </w:p>
          <w:p w:rsidR="00291126" w:rsidRPr="007A2A0C" w:rsidRDefault="00E427AD" w:rsidP="00E427AD">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20 01 36</w:t>
            </w:r>
          </w:p>
        </w:tc>
        <w:tc>
          <w:tcPr>
            <w:tcW w:w="3118" w:type="dxa"/>
            <w:tcBorders>
              <w:top w:val="single" w:sz="4" w:space="0" w:color="auto"/>
              <w:left w:val="nil"/>
              <w:bottom w:val="single" w:sz="4" w:space="0" w:color="auto"/>
              <w:right w:val="single" w:sz="4" w:space="0" w:color="auto"/>
            </w:tcBorders>
          </w:tcPr>
          <w:p w:rsidR="00AF394A" w:rsidRPr="007A2A0C" w:rsidRDefault="00D72E2A" w:rsidP="003B37C8">
            <w:pPr>
              <w:overflowPunct/>
              <w:autoSpaceDE/>
              <w:autoSpaceDN/>
              <w:adjustRightInd/>
              <w:jc w:val="left"/>
              <w:textAlignment w:val="auto"/>
              <w:rPr>
                <w:rFonts w:ascii="Times New Roman" w:hAnsi="Times New Roman" w:cs="Times New Roman"/>
                <w:color w:val="000000" w:themeColor="text1"/>
                <w:sz w:val="20"/>
              </w:rPr>
            </w:pPr>
            <w:r w:rsidRPr="007A2A0C">
              <w:rPr>
                <w:rFonts w:ascii="Times New Roman" w:hAnsi="Times New Roman" w:cs="Times New Roman"/>
                <w:color w:val="000000" w:themeColor="text1"/>
                <w:sz w:val="20"/>
              </w:rPr>
              <w:t>Zużyty sprzęt eklektyczny i elektroniczny</w:t>
            </w:r>
          </w:p>
        </w:tc>
        <w:tc>
          <w:tcPr>
            <w:tcW w:w="3827" w:type="dxa"/>
            <w:tcBorders>
              <w:top w:val="single" w:sz="4" w:space="0" w:color="auto"/>
              <w:left w:val="nil"/>
              <w:bottom w:val="single" w:sz="4" w:space="0" w:color="auto"/>
              <w:right w:val="single" w:sz="4" w:space="0" w:color="auto"/>
            </w:tcBorders>
          </w:tcPr>
          <w:p w:rsidR="004F4436" w:rsidRPr="00E1592B" w:rsidRDefault="00E427AD" w:rsidP="00474C95">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E1592B">
              <w:rPr>
                <w:rFonts w:ascii="Times New Roman" w:hAnsi="Times New Roman" w:cs="Times New Roman"/>
                <w:color w:val="000000" w:themeColor="text1"/>
                <w:sz w:val="20"/>
              </w:rPr>
              <w:t>-</w:t>
            </w:r>
            <w:r w:rsidR="004F4436" w:rsidRPr="00E1592B">
              <w:rPr>
                <w:rFonts w:ascii="Times New Roman" w:hAnsi="Times New Roman" w:cs="Times New Roman"/>
                <w:color w:val="000000" w:themeColor="text1"/>
                <w:sz w:val="20"/>
              </w:rPr>
              <w:t xml:space="preserve">Zużyte urządzenia zawierające freony, </w:t>
            </w:r>
          </w:p>
          <w:p w:rsidR="00474C95" w:rsidRPr="00E1592B" w:rsidRDefault="007A2A0C" w:rsidP="00474C95">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E1592B">
              <w:rPr>
                <w:rFonts w:ascii="Times New Roman" w:hAnsi="Times New Roman" w:cs="Times New Roman"/>
                <w:color w:val="000000" w:themeColor="text1"/>
                <w:sz w:val="20"/>
              </w:rPr>
              <w:t>-Z</w:t>
            </w:r>
            <w:r w:rsidR="00474C95" w:rsidRPr="00E1592B">
              <w:rPr>
                <w:rFonts w:ascii="Times New Roman" w:hAnsi="Times New Roman" w:cs="Times New Roman"/>
                <w:color w:val="000000" w:themeColor="text1"/>
                <w:sz w:val="20"/>
              </w:rPr>
              <w:t>użyty sprzęt RTV i AGD</w:t>
            </w:r>
          </w:p>
          <w:p w:rsidR="004F4436" w:rsidRPr="00E1592B" w:rsidRDefault="00E427AD" w:rsidP="00474C95">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E1592B">
              <w:rPr>
                <w:rFonts w:ascii="Times New Roman" w:hAnsi="Times New Roman" w:cs="Times New Roman"/>
                <w:color w:val="000000" w:themeColor="text1"/>
                <w:sz w:val="20"/>
              </w:rPr>
              <w:t>-</w:t>
            </w:r>
            <w:r w:rsidR="004F4436" w:rsidRPr="00E1592B">
              <w:rPr>
                <w:rFonts w:ascii="Times New Roman" w:hAnsi="Times New Roman" w:cs="Times New Roman"/>
                <w:color w:val="000000" w:themeColor="text1"/>
                <w:sz w:val="20"/>
              </w:rPr>
              <w:t xml:space="preserve">Baterie i akumulatory </w:t>
            </w:r>
          </w:p>
          <w:p w:rsidR="00474C95" w:rsidRPr="00E1592B" w:rsidRDefault="00E427AD" w:rsidP="00474C95">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E1592B">
              <w:rPr>
                <w:rFonts w:ascii="Times New Roman" w:hAnsi="Times New Roman" w:cs="Times New Roman"/>
                <w:color w:val="000000" w:themeColor="text1"/>
                <w:sz w:val="20"/>
              </w:rPr>
              <w:t>-</w:t>
            </w:r>
            <w:r w:rsidR="004F4436" w:rsidRPr="00E1592B">
              <w:rPr>
                <w:rFonts w:ascii="Times New Roman" w:hAnsi="Times New Roman" w:cs="Times New Roman"/>
                <w:color w:val="000000" w:themeColor="text1"/>
                <w:sz w:val="20"/>
              </w:rPr>
              <w:t>Lampy fluorescencyjne i inne odpady zawierające rtęć</w:t>
            </w:r>
          </w:p>
          <w:p w:rsidR="00AF394A" w:rsidRPr="00E1592B" w:rsidRDefault="007A2A0C" w:rsidP="00694C95">
            <w:pPr>
              <w:shd w:val="clear" w:color="auto" w:fill="FFFFFF"/>
              <w:overflowPunct/>
              <w:autoSpaceDE/>
              <w:autoSpaceDN/>
              <w:adjustRightInd/>
              <w:jc w:val="left"/>
              <w:textAlignment w:val="auto"/>
              <w:rPr>
                <w:rFonts w:ascii="Times New Roman" w:hAnsi="Times New Roman" w:cs="Times New Roman"/>
                <w:color w:val="000000" w:themeColor="text1"/>
                <w:sz w:val="20"/>
              </w:rPr>
            </w:pPr>
            <w:r w:rsidRPr="00E1592B">
              <w:rPr>
                <w:rFonts w:ascii="Times New Roman" w:hAnsi="Times New Roman" w:cs="Times New Roman"/>
                <w:color w:val="000000" w:themeColor="text1"/>
                <w:sz w:val="20"/>
              </w:rPr>
              <w:t>-Z</w:t>
            </w:r>
            <w:r w:rsidR="00694C95" w:rsidRPr="00E1592B">
              <w:rPr>
                <w:rFonts w:ascii="Times New Roman" w:hAnsi="Times New Roman" w:cs="Times New Roman"/>
                <w:color w:val="000000" w:themeColor="text1"/>
                <w:sz w:val="20"/>
              </w:rPr>
              <w:t>abawki i urządzenia zasilane baterią lub podłączane do prądu.</w:t>
            </w:r>
          </w:p>
          <w:p w:rsidR="00E1592B" w:rsidRPr="00D12349" w:rsidRDefault="00E1592B" w:rsidP="00694C95">
            <w:pPr>
              <w:shd w:val="clear" w:color="auto" w:fill="FFFFFF"/>
              <w:overflowPunct/>
              <w:autoSpaceDE/>
              <w:autoSpaceDN/>
              <w:adjustRightInd/>
              <w:jc w:val="left"/>
              <w:textAlignment w:val="auto"/>
              <w:rPr>
                <w:rFonts w:ascii="Times New Roman" w:hAnsi="Times New Roman" w:cs="Times New Roman"/>
                <w:sz w:val="18"/>
                <w:szCs w:val="18"/>
              </w:rPr>
            </w:pPr>
            <w:r w:rsidRPr="00E1592B">
              <w:rPr>
                <w:rFonts w:ascii="Times New Roman" w:hAnsi="Times New Roman" w:cs="Times New Roman"/>
                <w:color w:val="000000" w:themeColor="text1"/>
                <w:sz w:val="20"/>
              </w:rPr>
              <w:t xml:space="preserve">(np.: </w:t>
            </w:r>
            <w:r w:rsidRPr="00E1592B">
              <w:rPr>
                <w:rFonts w:ascii="Times New Roman" w:hAnsi="Times New Roman" w:cs="Times New Roman"/>
                <w:sz w:val="18"/>
                <w:szCs w:val="18"/>
              </w:rPr>
              <w:t xml:space="preserve">pralki, piekarniki, suszarki do ubrań, zmywarki, mikrofalówki, sprzęt audio, </w:t>
            </w:r>
            <w:r>
              <w:rPr>
                <w:rFonts w:ascii="Times New Roman" w:hAnsi="Times New Roman" w:cs="Times New Roman"/>
                <w:sz w:val="18"/>
                <w:szCs w:val="18"/>
              </w:rPr>
              <w:t xml:space="preserve">kamery, aparaty fotograficzne, </w:t>
            </w:r>
            <w:r w:rsidRPr="00E1592B">
              <w:rPr>
                <w:rFonts w:ascii="Times New Roman" w:hAnsi="Times New Roman" w:cs="Times New Roman"/>
                <w:sz w:val="18"/>
                <w:szCs w:val="18"/>
              </w:rPr>
              <w:t>telefony komórkowe, telefony stacjonarne, maszyny do szycia, opiekacze, tostery, komputery, drukarki, maszyny do pisania, wentylatory elektryczne, grzejniki elektryczne, termostaty, chłodziarki, zamrażarki, klimatyzatory nie zawierające freonu, odkurzacze, żelazka, inne urządzenia kuchenne, inne urządzenia elektryczne niezawierające substancji niebezpiecznych)</w:t>
            </w:r>
          </w:p>
        </w:tc>
        <w:tc>
          <w:tcPr>
            <w:tcW w:w="1243" w:type="dxa"/>
            <w:tcBorders>
              <w:top w:val="single" w:sz="4" w:space="0" w:color="auto"/>
              <w:left w:val="nil"/>
              <w:bottom w:val="single" w:sz="4" w:space="0" w:color="auto"/>
              <w:right w:val="single" w:sz="4" w:space="0" w:color="auto"/>
            </w:tcBorders>
            <w:noWrap/>
          </w:tcPr>
          <w:p w:rsidR="00AF394A" w:rsidRPr="007A2A0C" w:rsidRDefault="00AF394A" w:rsidP="003B37C8">
            <w:pPr>
              <w:overflowPunct/>
              <w:autoSpaceDE/>
              <w:autoSpaceDN/>
              <w:adjustRightInd/>
              <w:jc w:val="left"/>
              <w:textAlignment w:val="auto"/>
              <w:rPr>
                <w:rFonts w:ascii="Times New Roman" w:hAnsi="Times New Roman" w:cs="Times New Roman"/>
                <w:color w:val="000000" w:themeColor="text1"/>
                <w:sz w:val="20"/>
              </w:rPr>
            </w:pPr>
            <w:proofErr w:type="spellStart"/>
            <w:proofErr w:type="gramStart"/>
            <w:r w:rsidRPr="007A2A0C">
              <w:rPr>
                <w:rFonts w:ascii="Times New Roman" w:hAnsi="Times New Roman" w:cs="Times New Roman"/>
                <w:color w:val="000000" w:themeColor="text1"/>
                <w:sz w:val="20"/>
              </w:rPr>
              <w:t>b</w:t>
            </w:r>
            <w:proofErr w:type="gramEnd"/>
            <w:r w:rsidRPr="007A2A0C">
              <w:rPr>
                <w:rFonts w:ascii="Times New Roman" w:hAnsi="Times New Roman" w:cs="Times New Roman"/>
                <w:color w:val="000000" w:themeColor="text1"/>
                <w:sz w:val="20"/>
              </w:rPr>
              <w:t>.o</w:t>
            </w:r>
            <w:proofErr w:type="spellEnd"/>
            <w:r w:rsidRPr="007A2A0C">
              <w:rPr>
                <w:rFonts w:ascii="Times New Roman" w:hAnsi="Times New Roman" w:cs="Times New Roman"/>
                <w:color w:val="000000" w:themeColor="text1"/>
                <w:sz w:val="20"/>
              </w:rPr>
              <w:t>.</w:t>
            </w:r>
          </w:p>
        </w:tc>
      </w:tr>
      <w:tr w:rsidR="0076042E" w:rsidRPr="007A2A0C" w:rsidTr="00D72E2A">
        <w:trPr>
          <w:trHeight w:val="561"/>
        </w:trPr>
        <w:tc>
          <w:tcPr>
            <w:tcW w:w="1008" w:type="dxa"/>
            <w:tcBorders>
              <w:top w:val="single" w:sz="4" w:space="0" w:color="auto"/>
              <w:left w:val="single" w:sz="4" w:space="0" w:color="auto"/>
              <w:bottom w:val="single" w:sz="4" w:space="0" w:color="auto"/>
              <w:right w:val="single" w:sz="4" w:space="0" w:color="auto"/>
            </w:tcBorders>
            <w:noWrap/>
          </w:tcPr>
          <w:p w:rsidR="00427D6C" w:rsidRPr="007A2A0C" w:rsidRDefault="00D12349"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20 01 40 </w:t>
            </w:r>
          </w:p>
        </w:tc>
        <w:tc>
          <w:tcPr>
            <w:tcW w:w="3118" w:type="dxa"/>
            <w:tcBorders>
              <w:top w:val="single" w:sz="4" w:space="0" w:color="auto"/>
              <w:left w:val="nil"/>
              <w:bottom w:val="single" w:sz="4" w:space="0" w:color="auto"/>
              <w:right w:val="single" w:sz="4" w:space="0" w:color="auto"/>
            </w:tcBorders>
          </w:tcPr>
          <w:p w:rsidR="0076042E" w:rsidRPr="007A2A0C" w:rsidRDefault="00D12349"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Metale</w:t>
            </w:r>
          </w:p>
        </w:tc>
        <w:tc>
          <w:tcPr>
            <w:tcW w:w="3827" w:type="dxa"/>
            <w:tcBorders>
              <w:top w:val="single" w:sz="4" w:space="0" w:color="auto"/>
              <w:left w:val="nil"/>
              <w:bottom w:val="single" w:sz="4" w:space="0" w:color="auto"/>
              <w:right w:val="single" w:sz="4" w:space="0" w:color="auto"/>
            </w:tcBorders>
          </w:tcPr>
          <w:p w:rsidR="00E1592B" w:rsidRPr="007A2A0C" w:rsidRDefault="008A032A" w:rsidP="003B37C8">
            <w:pPr>
              <w:overflowPunct/>
              <w:autoSpaceDE/>
              <w:autoSpaceDN/>
              <w:adjustRightInd/>
              <w:jc w:val="left"/>
              <w:textAlignment w:val="auto"/>
              <w:rPr>
                <w:rFonts w:ascii="Times New Roman" w:hAnsi="Times New Roman" w:cs="Times New Roman"/>
                <w:color w:val="000000" w:themeColor="text1"/>
                <w:sz w:val="20"/>
              </w:rPr>
            </w:pPr>
            <w:proofErr w:type="gramStart"/>
            <w:r>
              <w:rPr>
                <w:rFonts w:ascii="Times New Roman" w:hAnsi="Times New Roman" w:cs="Times New Roman"/>
                <w:color w:val="000000" w:themeColor="text1"/>
                <w:sz w:val="20"/>
              </w:rPr>
              <w:t>np</w:t>
            </w:r>
            <w:proofErr w:type="gramEnd"/>
            <w:r>
              <w:rPr>
                <w:rFonts w:ascii="Times New Roman" w:hAnsi="Times New Roman" w:cs="Times New Roman"/>
                <w:color w:val="000000" w:themeColor="text1"/>
                <w:sz w:val="20"/>
              </w:rPr>
              <w:t xml:space="preserve">. </w:t>
            </w:r>
            <w:r w:rsidRPr="008A032A">
              <w:rPr>
                <w:rFonts w:ascii="Times New Roman" w:hAnsi="Times New Roman" w:cs="Times New Roman"/>
                <w:sz w:val="18"/>
                <w:szCs w:val="18"/>
              </w:rPr>
              <w:t>drobny złom żelazny, metale kolorowe, kapsle</w:t>
            </w:r>
          </w:p>
        </w:tc>
        <w:tc>
          <w:tcPr>
            <w:tcW w:w="1243" w:type="dxa"/>
            <w:tcBorders>
              <w:top w:val="single" w:sz="4" w:space="0" w:color="auto"/>
              <w:left w:val="nil"/>
              <w:bottom w:val="single" w:sz="4" w:space="0" w:color="auto"/>
              <w:right w:val="single" w:sz="4" w:space="0" w:color="auto"/>
            </w:tcBorders>
            <w:noWrap/>
          </w:tcPr>
          <w:p w:rsidR="0076042E" w:rsidRPr="007A2A0C" w:rsidRDefault="001611FF" w:rsidP="003B37C8">
            <w:pPr>
              <w:overflowPunct/>
              <w:autoSpaceDE/>
              <w:autoSpaceDN/>
              <w:adjustRightInd/>
              <w:jc w:val="left"/>
              <w:textAlignment w:val="auto"/>
              <w:rPr>
                <w:rFonts w:ascii="Times New Roman" w:hAnsi="Times New Roman" w:cs="Times New Roman"/>
                <w:color w:val="000000" w:themeColor="text1"/>
                <w:sz w:val="20"/>
              </w:rPr>
            </w:pPr>
            <w:proofErr w:type="spellStart"/>
            <w:proofErr w:type="gramStart"/>
            <w:r>
              <w:rPr>
                <w:rFonts w:ascii="Times New Roman" w:hAnsi="Times New Roman" w:cs="Times New Roman"/>
                <w:color w:val="000000" w:themeColor="text1"/>
                <w:sz w:val="20"/>
              </w:rPr>
              <w:t>b</w:t>
            </w:r>
            <w:proofErr w:type="gramEnd"/>
            <w:r>
              <w:rPr>
                <w:rFonts w:ascii="Times New Roman" w:hAnsi="Times New Roman" w:cs="Times New Roman"/>
                <w:color w:val="000000" w:themeColor="text1"/>
                <w:sz w:val="20"/>
              </w:rPr>
              <w:t>.o</w:t>
            </w:r>
            <w:proofErr w:type="spellEnd"/>
            <w:r>
              <w:rPr>
                <w:rFonts w:ascii="Times New Roman" w:hAnsi="Times New Roman" w:cs="Times New Roman"/>
                <w:color w:val="000000" w:themeColor="text1"/>
                <w:sz w:val="20"/>
              </w:rPr>
              <w:t>.</w:t>
            </w:r>
          </w:p>
        </w:tc>
      </w:tr>
      <w:tr w:rsidR="001B28E0" w:rsidRPr="007A2A0C" w:rsidTr="0031619D">
        <w:trPr>
          <w:trHeight w:val="185"/>
        </w:trPr>
        <w:tc>
          <w:tcPr>
            <w:tcW w:w="1008" w:type="dxa"/>
            <w:tcBorders>
              <w:top w:val="single" w:sz="4" w:space="0" w:color="auto"/>
              <w:left w:val="single" w:sz="4" w:space="0" w:color="auto"/>
              <w:bottom w:val="single" w:sz="4" w:space="0" w:color="auto"/>
              <w:right w:val="single" w:sz="4" w:space="0" w:color="auto"/>
            </w:tcBorders>
            <w:noWrap/>
          </w:tcPr>
          <w:p w:rsidR="001B28E0" w:rsidRPr="007A2A0C" w:rsidRDefault="001B28E0" w:rsidP="003B37C8">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20 01 13</w:t>
            </w:r>
          </w:p>
        </w:tc>
        <w:tc>
          <w:tcPr>
            <w:tcW w:w="3118" w:type="dxa"/>
            <w:vMerge w:val="restart"/>
            <w:tcBorders>
              <w:top w:val="single" w:sz="4" w:space="0" w:color="auto"/>
              <w:left w:val="nil"/>
              <w:right w:val="single" w:sz="4" w:space="0" w:color="auto"/>
            </w:tcBorders>
          </w:tcPr>
          <w:p w:rsidR="001B28E0" w:rsidRPr="007A2A0C" w:rsidRDefault="001B28E0"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Odpady niebezpieczne</w:t>
            </w:r>
          </w:p>
        </w:tc>
        <w:tc>
          <w:tcPr>
            <w:tcW w:w="3827" w:type="dxa"/>
            <w:tcBorders>
              <w:top w:val="single" w:sz="4" w:space="0" w:color="auto"/>
              <w:left w:val="nil"/>
              <w:bottom w:val="single" w:sz="4" w:space="0" w:color="auto"/>
              <w:right w:val="single" w:sz="4" w:space="0" w:color="auto"/>
            </w:tcBorders>
          </w:tcPr>
          <w:p w:rsidR="001B28E0" w:rsidRPr="007A2A0C" w:rsidRDefault="001B28E0" w:rsidP="00930080">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Rozpuszczalniki</w:t>
            </w:r>
          </w:p>
        </w:tc>
        <w:tc>
          <w:tcPr>
            <w:tcW w:w="1243" w:type="dxa"/>
            <w:tcBorders>
              <w:top w:val="single" w:sz="4" w:space="0" w:color="auto"/>
              <w:left w:val="nil"/>
              <w:bottom w:val="single" w:sz="4" w:space="0" w:color="auto"/>
              <w:right w:val="single" w:sz="4" w:space="0" w:color="auto"/>
            </w:tcBorders>
            <w:noWrap/>
          </w:tcPr>
          <w:p w:rsidR="001B28E0" w:rsidRDefault="001B28E0" w:rsidP="00AC72E7">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0,5</w:t>
            </w:r>
            <w:r w:rsidR="009B42A2">
              <w:rPr>
                <w:rFonts w:ascii="Times New Roman" w:hAnsi="Times New Roman" w:cs="Times New Roman"/>
                <w:color w:val="000000" w:themeColor="text1"/>
                <w:sz w:val="20"/>
              </w:rPr>
              <w:t>l</w:t>
            </w:r>
          </w:p>
        </w:tc>
      </w:tr>
      <w:tr w:rsidR="001B28E0" w:rsidRPr="007A2A0C" w:rsidTr="00507D71">
        <w:trPr>
          <w:trHeight w:val="240"/>
        </w:trPr>
        <w:tc>
          <w:tcPr>
            <w:tcW w:w="1008" w:type="dxa"/>
            <w:tcBorders>
              <w:top w:val="single" w:sz="4" w:space="0" w:color="auto"/>
              <w:left w:val="single" w:sz="4" w:space="0" w:color="auto"/>
              <w:bottom w:val="single" w:sz="4" w:space="0" w:color="auto"/>
              <w:right w:val="single" w:sz="4" w:space="0" w:color="auto"/>
            </w:tcBorders>
            <w:noWrap/>
          </w:tcPr>
          <w:p w:rsidR="001B28E0" w:rsidRDefault="001B28E0"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20 01 17</w:t>
            </w:r>
          </w:p>
        </w:tc>
        <w:tc>
          <w:tcPr>
            <w:tcW w:w="3118" w:type="dxa"/>
            <w:vMerge/>
            <w:tcBorders>
              <w:left w:val="nil"/>
              <w:right w:val="single" w:sz="4" w:space="0" w:color="auto"/>
            </w:tcBorders>
          </w:tcPr>
          <w:p w:rsidR="001B28E0" w:rsidRDefault="001B28E0" w:rsidP="00747F75">
            <w:pPr>
              <w:jc w:val="left"/>
              <w:rPr>
                <w:rFonts w:ascii="Times New Roman" w:hAnsi="Times New Roman" w:cs="Times New Roman"/>
                <w:color w:val="000000" w:themeColor="text1"/>
                <w:sz w:val="20"/>
              </w:rPr>
            </w:pPr>
          </w:p>
        </w:tc>
        <w:tc>
          <w:tcPr>
            <w:tcW w:w="3827" w:type="dxa"/>
            <w:tcBorders>
              <w:top w:val="single" w:sz="4" w:space="0" w:color="auto"/>
              <w:left w:val="nil"/>
              <w:bottom w:val="single" w:sz="4" w:space="0" w:color="auto"/>
              <w:right w:val="single" w:sz="4" w:space="0" w:color="auto"/>
            </w:tcBorders>
          </w:tcPr>
          <w:p w:rsidR="001B28E0" w:rsidRDefault="001B28E0"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Odczynniki fotograficzne</w:t>
            </w:r>
          </w:p>
        </w:tc>
        <w:tc>
          <w:tcPr>
            <w:tcW w:w="1243" w:type="dxa"/>
            <w:tcBorders>
              <w:top w:val="single" w:sz="4" w:space="0" w:color="auto"/>
              <w:left w:val="nil"/>
              <w:bottom w:val="single" w:sz="4" w:space="0" w:color="auto"/>
              <w:right w:val="single" w:sz="4" w:space="0" w:color="auto"/>
            </w:tcBorders>
            <w:noWrap/>
          </w:tcPr>
          <w:p w:rsidR="001B28E0" w:rsidRDefault="001B28E0" w:rsidP="003B37C8">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0,5</w:t>
            </w:r>
            <w:r w:rsidR="009B42A2">
              <w:rPr>
                <w:rFonts w:ascii="Times New Roman" w:hAnsi="Times New Roman" w:cs="Times New Roman"/>
                <w:color w:val="000000" w:themeColor="text1"/>
                <w:sz w:val="20"/>
              </w:rPr>
              <w:t>l</w:t>
            </w:r>
          </w:p>
        </w:tc>
      </w:tr>
      <w:tr w:rsidR="001B28E0" w:rsidRPr="007A2A0C" w:rsidTr="00D17DFF">
        <w:trPr>
          <w:trHeight w:val="240"/>
        </w:trPr>
        <w:tc>
          <w:tcPr>
            <w:tcW w:w="1008" w:type="dxa"/>
            <w:tcBorders>
              <w:top w:val="single" w:sz="4" w:space="0" w:color="auto"/>
              <w:left w:val="single" w:sz="4" w:space="0" w:color="auto"/>
              <w:bottom w:val="single" w:sz="4" w:space="0" w:color="auto"/>
              <w:right w:val="single" w:sz="4" w:space="0" w:color="auto"/>
            </w:tcBorders>
            <w:noWrap/>
          </w:tcPr>
          <w:p w:rsidR="001B28E0"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20 01 27</w:t>
            </w:r>
          </w:p>
        </w:tc>
        <w:tc>
          <w:tcPr>
            <w:tcW w:w="3118" w:type="dxa"/>
            <w:vMerge/>
            <w:tcBorders>
              <w:left w:val="nil"/>
              <w:right w:val="single" w:sz="4" w:space="0" w:color="auto"/>
            </w:tcBorders>
          </w:tcPr>
          <w:p w:rsidR="001B28E0" w:rsidRDefault="001B28E0" w:rsidP="00747F75">
            <w:pPr>
              <w:jc w:val="left"/>
              <w:rPr>
                <w:rFonts w:ascii="Times New Roman" w:hAnsi="Times New Roman" w:cs="Times New Roman"/>
                <w:color w:val="000000" w:themeColor="text1"/>
                <w:sz w:val="20"/>
              </w:rPr>
            </w:pPr>
          </w:p>
        </w:tc>
        <w:tc>
          <w:tcPr>
            <w:tcW w:w="3827" w:type="dxa"/>
            <w:tcBorders>
              <w:top w:val="single" w:sz="4" w:space="0" w:color="auto"/>
              <w:left w:val="nil"/>
              <w:bottom w:val="single" w:sz="4" w:space="0" w:color="auto"/>
              <w:right w:val="single" w:sz="4" w:space="0" w:color="auto"/>
            </w:tcBorders>
          </w:tcPr>
          <w:p w:rsidR="001B28E0"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Farby, tusze, farby drukarskie, kleje, lepiszcze i żywice zawierające substancje niebezpieczne</w:t>
            </w:r>
          </w:p>
        </w:tc>
        <w:tc>
          <w:tcPr>
            <w:tcW w:w="1243" w:type="dxa"/>
            <w:tcBorders>
              <w:top w:val="single" w:sz="4" w:space="0" w:color="auto"/>
              <w:left w:val="nil"/>
              <w:bottom w:val="single" w:sz="4" w:space="0" w:color="auto"/>
              <w:right w:val="single" w:sz="4" w:space="0" w:color="auto"/>
            </w:tcBorders>
            <w:noWrap/>
          </w:tcPr>
          <w:p w:rsidR="001B28E0" w:rsidRDefault="00006587" w:rsidP="00AC72E7">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0,5</w:t>
            </w:r>
            <w:r w:rsidR="009B42A2">
              <w:rPr>
                <w:rFonts w:ascii="Times New Roman" w:hAnsi="Times New Roman" w:cs="Times New Roman"/>
                <w:color w:val="000000" w:themeColor="text1"/>
                <w:sz w:val="20"/>
              </w:rPr>
              <w:t>l</w:t>
            </w:r>
          </w:p>
        </w:tc>
      </w:tr>
      <w:tr w:rsidR="00006587" w:rsidRPr="007A2A0C" w:rsidTr="00D17DFF">
        <w:trPr>
          <w:trHeight w:val="240"/>
        </w:trPr>
        <w:tc>
          <w:tcPr>
            <w:tcW w:w="1008" w:type="dxa"/>
            <w:tcBorders>
              <w:top w:val="single" w:sz="4" w:space="0" w:color="auto"/>
              <w:left w:val="single" w:sz="4" w:space="0" w:color="auto"/>
              <w:bottom w:val="single" w:sz="4" w:space="0" w:color="auto"/>
              <w:right w:val="single" w:sz="4" w:space="0" w:color="auto"/>
            </w:tcBorders>
            <w:noWrap/>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20 01 29</w:t>
            </w:r>
          </w:p>
        </w:tc>
        <w:tc>
          <w:tcPr>
            <w:tcW w:w="3118" w:type="dxa"/>
            <w:vMerge/>
            <w:tcBorders>
              <w:left w:val="nil"/>
              <w:right w:val="single" w:sz="4" w:space="0" w:color="auto"/>
            </w:tcBorders>
          </w:tcPr>
          <w:p w:rsidR="00006587" w:rsidRDefault="00006587" w:rsidP="00747F75">
            <w:pPr>
              <w:jc w:val="left"/>
              <w:rPr>
                <w:rFonts w:ascii="Times New Roman" w:hAnsi="Times New Roman" w:cs="Times New Roman"/>
                <w:color w:val="000000" w:themeColor="text1"/>
                <w:sz w:val="20"/>
              </w:rPr>
            </w:pPr>
          </w:p>
        </w:tc>
        <w:tc>
          <w:tcPr>
            <w:tcW w:w="3827" w:type="dxa"/>
            <w:tcBorders>
              <w:top w:val="single" w:sz="4" w:space="0" w:color="auto"/>
              <w:left w:val="nil"/>
              <w:bottom w:val="single" w:sz="4" w:space="0" w:color="auto"/>
              <w:right w:val="single" w:sz="4" w:space="0" w:color="auto"/>
            </w:tcBorders>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Detergenty zawierające substancje niebezpieczne</w:t>
            </w:r>
          </w:p>
        </w:tc>
        <w:tc>
          <w:tcPr>
            <w:tcW w:w="1243" w:type="dxa"/>
            <w:tcBorders>
              <w:top w:val="single" w:sz="4" w:space="0" w:color="auto"/>
              <w:left w:val="nil"/>
              <w:bottom w:val="single" w:sz="4" w:space="0" w:color="auto"/>
              <w:right w:val="single" w:sz="4" w:space="0" w:color="auto"/>
            </w:tcBorders>
            <w:noWrap/>
          </w:tcPr>
          <w:p w:rsidR="00006587" w:rsidRDefault="008A032A" w:rsidP="00AC72E7">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0,5</w:t>
            </w:r>
            <w:r w:rsidR="009B42A2">
              <w:rPr>
                <w:rFonts w:ascii="Times New Roman" w:hAnsi="Times New Roman" w:cs="Times New Roman"/>
                <w:color w:val="000000" w:themeColor="text1"/>
                <w:sz w:val="20"/>
              </w:rPr>
              <w:t>l</w:t>
            </w:r>
          </w:p>
        </w:tc>
      </w:tr>
      <w:tr w:rsidR="00006587" w:rsidRPr="007A2A0C" w:rsidTr="00D17DFF">
        <w:trPr>
          <w:trHeight w:val="240"/>
        </w:trPr>
        <w:tc>
          <w:tcPr>
            <w:tcW w:w="1008" w:type="dxa"/>
            <w:tcBorders>
              <w:top w:val="single" w:sz="4" w:space="0" w:color="auto"/>
              <w:left w:val="single" w:sz="4" w:space="0" w:color="auto"/>
              <w:bottom w:val="single" w:sz="4" w:space="0" w:color="auto"/>
              <w:right w:val="single" w:sz="4" w:space="0" w:color="auto"/>
            </w:tcBorders>
            <w:noWrap/>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20 01 30</w:t>
            </w:r>
          </w:p>
        </w:tc>
        <w:tc>
          <w:tcPr>
            <w:tcW w:w="3118" w:type="dxa"/>
            <w:vMerge/>
            <w:tcBorders>
              <w:left w:val="nil"/>
              <w:right w:val="single" w:sz="4" w:space="0" w:color="auto"/>
            </w:tcBorders>
          </w:tcPr>
          <w:p w:rsidR="00006587" w:rsidRDefault="00006587" w:rsidP="00747F75">
            <w:pPr>
              <w:jc w:val="left"/>
              <w:rPr>
                <w:rFonts w:ascii="Times New Roman" w:hAnsi="Times New Roman" w:cs="Times New Roman"/>
                <w:color w:val="000000" w:themeColor="text1"/>
                <w:sz w:val="20"/>
              </w:rPr>
            </w:pPr>
          </w:p>
        </w:tc>
        <w:tc>
          <w:tcPr>
            <w:tcW w:w="3827" w:type="dxa"/>
            <w:tcBorders>
              <w:top w:val="single" w:sz="4" w:space="0" w:color="auto"/>
              <w:left w:val="nil"/>
              <w:bottom w:val="single" w:sz="4" w:space="0" w:color="auto"/>
              <w:right w:val="single" w:sz="4" w:space="0" w:color="auto"/>
            </w:tcBorders>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Detergenty inne niż wymienione w 20 01 29</w:t>
            </w:r>
          </w:p>
        </w:tc>
        <w:tc>
          <w:tcPr>
            <w:tcW w:w="1243" w:type="dxa"/>
            <w:tcBorders>
              <w:top w:val="single" w:sz="4" w:space="0" w:color="auto"/>
              <w:left w:val="nil"/>
              <w:bottom w:val="single" w:sz="4" w:space="0" w:color="auto"/>
              <w:right w:val="single" w:sz="4" w:space="0" w:color="auto"/>
            </w:tcBorders>
            <w:noWrap/>
          </w:tcPr>
          <w:p w:rsidR="00006587" w:rsidRDefault="008A032A" w:rsidP="00AC72E7">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0,5</w:t>
            </w:r>
            <w:r w:rsidR="009B42A2">
              <w:rPr>
                <w:rFonts w:ascii="Times New Roman" w:hAnsi="Times New Roman" w:cs="Times New Roman"/>
                <w:color w:val="000000" w:themeColor="text1"/>
                <w:sz w:val="20"/>
              </w:rPr>
              <w:t>l</w:t>
            </w:r>
          </w:p>
        </w:tc>
      </w:tr>
      <w:tr w:rsidR="00006587" w:rsidRPr="007A2A0C" w:rsidTr="00006587">
        <w:trPr>
          <w:trHeight w:val="215"/>
        </w:trPr>
        <w:tc>
          <w:tcPr>
            <w:tcW w:w="1008" w:type="dxa"/>
            <w:tcBorders>
              <w:top w:val="single" w:sz="4" w:space="0" w:color="auto"/>
              <w:left w:val="single" w:sz="4" w:space="0" w:color="auto"/>
              <w:bottom w:val="single" w:sz="4" w:space="0" w:color="auto"/>
              <w:right w:val="single" w:sz="4" w:space="0" w:color="auto"/>
            </w:tcBorders>
            <w:noWrap/>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20 01 32</w:t>
            </w:r>
          </w:p>
        </w:tc>
        <w:tc>
          <w:tcPr>
            <w:tcW w:w="3118" w:type="dxa"/>
            <w:vMerge/>
            <w:tcBorders>
              <w:left w:val="nil"/>
              <w:bottom w:val="single" w:sz="4" w:space="0" w:color="auto"/>
              <w:right w:val="single" w:sz="4" w:space="0" w:color="auto"/>
            </w:tcBorders>
          </w:tcPr>
          <w:p w:rsidR="00006587" w:rsidRDefault="00006587" w:rsidP="00747F75">
            <w:pPr>
              <w:jc w:val="left"/>
              <w:rPr>
                <w:rFonts w:ascii="Times New Roman" w:hAnsi="Times New Roman" w:cs="Times New Roman"/>
                <w:color w:val="000000" w:themeColor="text1"/>
                <w:sz w:val="20"/>
              </w:rPr>
            </w:pPr>
          </w:p>
        </w:tc>
        <w:tc>
          <w:tcPr>
            <w:tcW w:w="3827" w:type="dxa"/>
            <w:tcBorders>
              <w:top w:val="single" w:sz="4" w:space="0" w:color="auto"/>
              <w:left w:val="nil"/>
              <w:bottom w:val="single" w:sz="4" w:space="0" w:color="auto"/>
              <w:right w:val="single" w:sz="4" w:space="0" w:color="auto"/>
            </w:tcBorders>
          </w:tcPr>
          <w:p w:rsidR="00006587" w:rsidRDefault="00006587" w:rsidP="00747F75">
            <w:pPr>
              <w:jc w:val="left"/>
              <w:rPr>
                <w:rFonts w:ascii="Times New Roman" w:hAnsi="Times New Roman" w:cs="Times New Roman"/>
                <w:color w:val="000000" w:themeColor="text1"/>
                <w:sz w:val="20"/>
              </w:rPr>
            </w:pPr>
            <w:r>
              <w:rPr>
                <w:rFonts w:ascii="Times New Roman" w:hAnsi="Times New Roman" w:cs="Times New Roman"/>
                <w:color w:val="000000" w:themeColor="text1"/>
                <w:sz w:val="20"/>
              </w:rPr>
              <w:t>Leki inne niż wymienione w 20 01 31</w:t>
            </w:r>
          </w:p>
        </w:tc>
        <w:tc>
          <w:tcPr>
            <w:tcW w:w="1243" w:type="dxa"/>
            <w:tcBorders>
              <w:top w:val="single" w:sz="4" w:space="0" w:color="auto"/>
              <w:left w:val="nil"/>
              <w:bottom w:val="single" w:sz="4" w:space="0" w:color="auto"/>
              <w:right w:val="single" w:sz="4" w:space="0" w:color="auto"/>
            </w:tcBorders>
            <w:noWrap/>
          </w:tcPr>
          <w:p w:rsidR="00006587" w:rsidRDefault="00006587" w:rsidP="00747F75">
            <w:pPr>
              <w:overflowPunct/>
              <w:autoSpaceDE/>
              <w:autoSpaceDN/>
              <w:adjustRightInd/>
              <w:jc w:val="left"/>
              <w:textAlignment w:val="auto"/>
              <w:rPr>
                <w:rFonts w:ascii="Times New Roman" w:hAnsi="Times New Roman" w:cs="Times New Roman"/>
                <w:color w:val="000000" w:themeColor="text1"/>
                <w:sz w:val="20"/>
              </w:rPr>
            </w:pPr>
            <w:r>
              <w:rPr>
                <w:rFonts w:ascii="Times New Roman" w:hAnsi="Times New Roman" w:cs="Times New Roman"/>
                <w:color w:val="000000" w:themeColor="text1"/>
                <w:sz w:val="20"/>
              </w:rPr>
              <w:t>100 g</w:t>
            </w:r>
          </w:p>
        </w:tc>
      </w:tr>
    </w:tbl>
    <w:p w:rsidR="00AF394A" w:rsidRDefault="00006587" w:rsidP="00D976E5">
      <w:pPr>
        <w:keepNext/>
        <w:shd w:val="clear" w:color="auto" w:fill="FFFFFF"/>
        <w:overflowPunct/>
        <w:autoSpaceDE/>
        <w:adjustRightInd/>
        <w:jc w:val="left"/>
        <w:outlineLvl w:val="0"/>
        <w:rPr>
          <w:rFonts w:ascii="Times New Roman" w:hAnsi="Times New Roman" w:cs="Times New Roman"/>
          <w:sz w:val="18"/>
          <w:szCs w:val="18"/>
        </w:rPr>
      </w:pPr>
      <w:r>
        <w:rPr>
          <w:rFonts w:ascii="Times New Roman" w:hAnsi="Times New Roman" w:cs="Times New Roman"/>
          <w:sz w:val="18"/>
          <w:szCs w:val="18"/>
        </w:rPr>
        <w:br/>
      </w:r>
      <w:proofErr w:type="spellStart"/>
      <w:proofErr w:type="gramStart"/>
      <w:r w:rsidR="00AF394A" w:rsidRPr="007A2A0C">
        <w:rPr>
          <w:rFonts w:ascii="Times New Roman" w:hAnsi="Times New Roman" w:cs="Times New Roman"/>
          <w:sz w:val="18"/>
          <w:szCs w:val="18"/>
        </w:rPr>
        <w:t>b</w:t>
      </w:r>
      <w:proofErr w:type="gramEnd"/>
      <w:r w:rsidR="00AF394A" w:rsidRPr="007A2A0C">
        <w:rPr>
          <w:rFonts w:ascii="Times New Roman" w:hAnsi="Times New Roman" w:cs="Times New Roman"/>
          <w:sz w:val="18"/>
          <w:szCs w:val="18"/>
        </w:rPr>
        <w:t>.o</w:t>
      </w:r>
      <w:proofErr w:type="spellEnd"/>
      <w:r w:rsidR="00AF394A" w:rsidRPr="007A2A0C">
        <w:rPr>
          <w:rFonts w:ascii="Times New Roman" w:hAnsi="Times New Roman" w:cs="Times New Roman"/>
          <w:sz w:val="18"/>
          <w:szCs w:val="18"/>
        </w:rPr>
        <w:t xml:space="preserve">. – </w:t>
      </w:r>
      <w:proofErr w:type="gramStart"/>
      <w:r w:rsidR="00AF394A" w:rsidRPr="007A2A0C">
        <w:rPr>
          <w:rFonts w:ascii="Times New Roman" w:hAnsi="Times New Roman" w:cs="Times New Roman"/>
          <w:sz w:val="18"/>
          <w:szCs w:val="18"/>
        </w:rPr>
        <w:t>bez</w:t>
      </w:r>
      <w:proofErr w:type="gramEnd"/>
      <w:r w:rsidR="00AF394A" w:rsidRPr="007A2A0C">
        <w:rPr>
          <w:rFonts w:ascii="Times New Roman" w:hAnsi="Times New Roman" w:cs="Times New Roman"/>
          <w:sz w:val="18"/>
          <w:szCs w:val="18"/>
        </w:rPr>
        <w:t xml:space="preserve"> ograniczeń</w:t>
      </w:r>
    </w:p>
    <w:p w:rsidR="00F172A0" w:rsidRDefault="00F172A0" w:rsidP="00D976E5">
      <w:pPr>
        <w:keepNext/>
        <w:shd w:val="clear" w:color="auto" w:fill="FFFFFF"/>
        <w:overflowPunct/>
        <w:autoSpaceDE/>
        <w:adjustRightInd/>
        <w:jc w:val="left"/>
        <w:outlineLvl w:val="0"/>
        <w:rPr>
          <w:rFonts w:ascii="Times New Roman" w:hAnsi="Times New Roman" w:cs="Times New Roman"/>
          <w:sz w:val="18"/>
          <w:szCs w:val="18"/>
        </w:rPr>
      </w:pPr>
    </w:p>
    <w:p w:rsidR="00F172A0" w:rsidRPr="007A2A0C" w:rsidRDefault="00F172A0" w:rsidP="00D976E5">
      <w:pPr>
        <w:keepNext/>
        <w:shd w:val="clear" w:color="auto" w:fill="FFFFFF"/>
        <w:overflowPunct/>
        <w:autoSpaceDE/>
        <w:adjustRightInd/>
        <w:jc w:val="left"/>
        <w:outlineLvl w:val="0"/>
        <w:rPr>
          <w:rFonts w:ascii="Times New Roman" w:hAnsi="Times New Roman" w:cs="Times New Roman"/>
          <w:sz w:val="18"/>
          <w:szCs w:val="18"/>
        </w:rPr>
      </w:pPr>
    </w:p>
    <w:p w:rsidR="00AF394A" w:rsidRDefault="00AF394A" w:rsidP="007B1CFB">
      <w:pPr>
        <w:keepNext/>
        <w:shd w:val="clear" w:color="auto" w:fill="FFFFFF"/>
        <w:overflowPunct/>
        <w:autoSpaceDE/>
        <w:adjustRightInd/>
        <w:ind w:left="2135" w:hanging="2135"/>
        <w:jc w:val="center"/>
        <w:outlineLvl w:val="0"/>
        <w:rPr>
          <w:b/>
          <w:sz w:val="20"/>
        </w:rPr>
      </w:pPr>
      <w:r>
        <w:rPr>
          <w:sz w:val="18"/>
          <w:szCs w:val="18"/>
        </w:rPr>
        <w:br w:type="page"/>
      </w:r>
      <w:r>
        <w:rPr>
          <w:sz w:val="20"/>
        </w:rPr>
        <w:lastRenderedPageBreak/>
        <w:t>Załącznik nr 2</w:t>
      </w:r>
    </w:p>
    <w:p w:rsidR="00AF394A" w:rsidRDefault="00AF394A" w:rsidP="00D976E5">
      <w:pPr>
        <w:keepNext/>
        <w:shd w:val="clear" w:color="auto" w:fill="FFFFFF"/>
        <w:overflowPunct/>
        <w:autoSpaceDE/>
        <w:adjustRightInd/>
        <w:ind w:left="2135" w:hanging="2135"/>
        <w:jc w:val="right"/>
        <w:outlineLvl w:val="0"/>
        <w:rPr>
          <w:b/>
          <w:sz w:val="20"/>
        </w:rPr>
      </w:pPr>
    </w:p>
    <w:p w:rsidR="00AF394A" w:rsidRDefault="00AF394A" w:rsidP="00D976E5">
      <w:pPr>
        <w:keepNext/>
        <w:shd w:val="clear" w:color="auto" w:fill="FFFFFF"/>
        <w:overflowPunct/>
        <w:autoSpaceDE/>
        <w:adjustRightInd/>
        <w:jc w:val="center"/>
        <w:outlineLvl w:val="0"/>
        <w:rPr>
          <w:b/>
          <w:sz w:val="20"/>
        </w:rPr>
      </w:pPr>
      <w:r>
        <w:rPr>
          <w:b/>
          <w:sz w:val="20"/>
        </w:rPr>
        <w:t>REGULAMIN KORZYSTANIA Z PUNKTÓW SELEKTYWNEGO ZBIERANIA ODPADÓW KOMUNALNYCH</w:t>
      </w:r>
    </w:p>
    <w:p w:rsidR="00AF394A" w:rsidRDefault="00AF394A" w:rsidP="00D976E5">
      <w:pPr>
        <w:keepNext/>
        <w:shd w:val="clear" w:color="auto" w:fill="FFFFFF"/>
        <w:overflowPunct/>
        <w:autoSpaceDE/>
        <w:adjustRightInd/>
        <w:jc w:val="center"/>
        <w:outlineLvl w:val="0"/>
        <w:rPr>
          <w:b/>
          <w:sz w:val="20"/>
        </w:rPr>
      </w:pPr>
      <w:proofErr w:type="gramStart"/>
      <w:r>
        <w:rPr>
          <w:b/>
          <w:sz w:val="20"/>
        </w:rPr>
        <w:t>zlokalizowanych</w:t>
      </w:r>
      <w:proofErr w:type="gramEnd"/>
      <w:r>
        <w:rPr>
          <w:b/>
          <w:sz w:val="20"/>
        </w:rPr>
        <w:t xml:space="preserve"> na terenie Związku Międzygminnego „Czysty Region”</w:t>
      </w:r>
    </w:p>
    <w:p w:rsidR="00AF394A" w:rsidRDefault="00AF394A" w:rsidP="00D976E5">
      <w:pPr>
        <w:keepNext/>
        <w:shd w:val="clear" w:color="auto" w:fill="FFFFFF"/>
        <w:overflowPunct/>
        <w:autoSpaceDE/>
        <w:adjustRightInd/>
        <w:jc w:val="center"/>
        <w:outlineLvl w:val="0"/>
        <w:rPr>
          <w:b/>
          <w:sz w:val="20"/>
        </w:rPr>
      </w:pPr>
    </w:p>
    <w:p w:rsidR="00AF394A" w:rsidRPr="007A2A0C" w:rsidRDefault="00AF394A" w:rsidP="00D976E5">
      <w:pPr>
        <w:overflowPunct/>
        <w:textAlignment w:val="auto"/>
        <w:rPr>
          <w:rFonts w:ascii="Times New Roman" w:hAnsi="Times New Roman" w:cs="Times New Roman"/>
          <w:sz w:val="20"/>
        </w:rPr>
      </w:pPr>
      <w:r w:rsidRPr="007A2A0C">
        <w:rPr>
          <w:rFonts w:ascii="Times New Roman" w:hAnsi="Times New Roman" w:cs="Times New Roman"/>
          <w:sz w:val="20"/>
        </w:rPr>
        <w:t>Punkty Selektywnego Zbiera</w:t>
      </w:r>
      <w:r w:rsidR="007A2A0C">
        <w:rPr>
          <w:rFonts w:ascii="Times New Roman" w:hAnsi="Times New Roman" w:cs="Times New Roman"/>
          <w:sz w:val="20"/>
        </w:rPr>
        <w:t xml:space="preserve">nia Odpadów Komunalnych (PSZOK) </w:t>
      </w:r>
      <w:r w:rsidRPr="007A2A0C">
        <w:rPr>
          <w:rFonts w:ascii="Times New Roman" w:hAnsi="Times New Roman" w:cs="Times New Roman"/>
          <w:sz w:val="20"/>
        </w:rPr>
        <w:t>przyjmują odpady komunalne oraz inne odpady z gospodarstw domowych z przeznaczeniem do unieszkodliwiania lub odzysku:</w:t>
      </w:r>
    </w:p>
    <w:p w:rsidR="00AF394A" w:rsidRPr="007A2A0C" w:rsidRDefault="00AF394A" w:rsidP="00D976E5">
      <w:pPr>
        <w:overflowPunct/>
        <w:jc w:val="left"/>
        <w:textAlignment w:val="auto"/>
        <w:rPr>
          <w:rFonts w:ascii="Times New Roman" w:hAnsi="Times New Roman" w:cs="Times New Roman"/>
          <w:sz w:val="20"/>
        </w:rPr>
      </w:pPr>
    </w:p>
    <w:p w:rsidR="00AF394A" w:rsidRPr="007A2A0C" w:rsidRDefault="00AF394A" w:rsidP="00D976E5">
      <w:pPr>
        <w:overflowPunct/>
        <w:jc w:val="left"/>
        <w:textAlignment w:val="auto"/>
        <w:rPr>
          <w:rFonts w:ascii="Times New Roman" w:hAnsi="Times New Roman" w:cs="Times New Roman"/>
          <w:b/>
          <w:bCs/>
          <w:sz w:val="20"/>
        </w:rPr>
      </w:pPr>
      <w:r w:rsidRPr="007A2A0C">
        <w:rPr>
          <w:rFonts w:ascii="Times New Roman" w:hAnsi="Times New Roman" w:cs="Times New Roman"/>
          <w:b/>
          <w:bCs/>
          <w:sz w:val="20"/>
        </w:rPr>
        <w:t>I. Zasady ogólne:</w:t>
      </w:r>
    </w:p>
    <w:p w:rsidR="00AF394A" w:rsidRPr="007A2A0C" w:rsidRDefault="00AF394A" w:rsidP="00D976E5">
      <w:pPr>
        <w:overflowPunct/>
        <w:jc w:val="left"/>
        <w:textAlignment w:val="auto"/>
        <w:rPr>
          <w:rFonts w:ascii="Times New Roman" w:hAnsi="Times New Roman" w:cs="Times New Roman"/>
          <w:b/>
          <w:bCs/>
          <w:sz w:val="20"/>
        </w:rPr>
      </w:pPr>
    </w:p>
    <w:p w:rsidR="00AF394A" w:rsidRPr="007A2A0C" w:rsidRDefault="00AF394A" w:rsidP="00D976E5">
      <w:pPr>
        <w:numPr>
          <w:ilvl w:val="0"/>
          <w:numId w:val="1"/>
        </w:numPr>
        <w:overflowPunct/>
        <w:textAlignment w:val="auto"/>
        <w:rPr>
          <w:rFonts w:ascii="Times New Roman" w:hAnsi="Times New Roman" w:cs="Times New Roman"/>
          <w:sz w:val="20"/>
        </w:rPr>
      </w:pPr>
      <w:r w:rsidRPr="007A2A0C">
        <w:rPr>
          <w:rFonts w:ascii="Times New Roman" w:hAnsi="Times New Roman" w:cs="Times New Roman"/>
          <w:sz w:val="20"/>
        </w:rPr>
        <w:t>Przyjęcia odpadów dokonuje upoważniony pracownik PSZOK.</w:t>
      </w:r>
    </w:p>
    <w:p w:rsidR="00AF394A" w:rsidRPr="007A2A0C" w:rsidRDefault="00AF394A" w:rsidP="00D976E5">
      <w:pPr>
        <w:numPr>
          <w:ilvl w:val="0"/>
          <w:numId w:val="1"/>
        </w:numPr>
        <w:overflowPunct/>
        <w:textAlignment w:val="auto"/>
        <w:rPr>
          <w:rFonts w:ascii="Times New Roman" w:hAnsi="Times New Roman" w:cs="Times New Roman"/>
          <w:sz w:val="20"/>
        </w:rPr>
      </w:pPr>
      <w:r w:rsidRPr="007A2A0C">
        <w:rPr>
          <w:rFonts w:ascii="Times New Roman" w:hAnsi="Times New Roman" w:cs="Times New Roman"/>
          <w:sz w:val="20"/>
        </w:rPr>
        <w:t xml:space="preserve">Przyjęcia dokonuje się po sprawdzeniu zawartości dostarczonych odpadów, ich zgodności </w:t>
      </w:r>
      <w:r w:rsidRPr="007A2A0C">
        <w:rPr>
          <w:rFonts w:ascii="Times New Roman" w:hAnsi="Times New Roman" w:cs="Times New Roman"/>
          <w:sz w:val="20"/>
        </w:rPr>
        <w:br/>
        <w:t>z wykazem przyjmowanych aktualnie odpadów, ich czystości, składu, zabezpieczenia, itp.</w:t>
      </w:r>
    </w:p>
    <w:p w:rsidR="00AF394A" w:rsidRPr="007A2A0C" w:rsidRDefault="00073553" w:rsidP="00D976E5">
      <w:pPr>
        <w:numPr>
          <w:ilvl w:val="0"/>
          <w:numId w:val="1"/>
        </w:numPr>
        <w:overflowPunct/>
        <w:textAlignment w:val="auto"/>
        <w:rPr>
          <w:rFonts w:ascii="Times New Roman" w:hAnsi="Times New Roman" w:cs="Times New Roman"/>
          <w:sz w:val="20"/>
        </w:rPr>
      </w:pPr>
      <w:r>
        <w:rPr>
          <w:rFonts w:ascii="Times New Roman" w:hAnsi="Times New Roman" w:cs="Times New Roman"/>
          <w:sz w:val="20"/>
        </w:rPr>
        <w:t xml:space="preserve">Dostarczone przez mieszkańca </w:t>
      </w:r>
      <w:r w:rsidR="00AF394A" w:rsidRPr="007A2A0C">
        <w:rPr>
          <w:rFonts w:ascii="Times New Roman" w:hAnsi="Times New Roman" w:cs="Times New Roman"/>
          <w:sz w:val="20"/>
        </w:rPr>
        <w:t>odpady PSZOK przyjmuje nieodpłatnie.</w:t>
      </w:r>
    </w:p>
    <w:p w:rsidR="00AF394A" w:rsidRPr="007A2A0C" w:rsidRDefault="007A2A0C" w:rsidP="00D976E5">
      <w:pPr>
        <w:numPr>
          <w:ilvl w:val="0"/>
          <w:numId w:val="1"/>
        </w:numPr>
        <w:overflowPunct/>
        <w:textAlignment w:val="auto"/>
        <w:rPr>
          <w:rFonts w:ascii="Times New Roman" w:hAnsi="Times New Roman" w:cs="Times New Roman"/>
          <w:sz w:val="20"/>
        </w:rPr>
      </w:pPr>
      <w:r>
        <w:rPr>
          <w:rFonts w:ascii="Times New Roman" w:hAnsi="Times New Roman" w:cs="Times New Roman"/>
          <w:sz w:val="20"/>
        </w:rPr>
        <w:t xml:space="preserve">Korzystający z PSZOK </w:t>
      </w:r>
      <w:r w:rsidR="00AF394A" w:rsidRPr="007A2A0C">
        <w:rPr>
          <w:rFonts w:ascii="Times New Roman" w:hAnsi="Times New Roman" w:cs="Times New Roman"/>
          <w:sz w:val="20"/>
        </w:rPr>
        <w:t xml:space="preserve">zobowiązani są do bezwzględnego przestrzegania regulaminu </w:t>
      </w:r>
      <w:r w:rsidR="00AF394A" w:rsidRPr="007A2A0C">
        <w:rPr>
          <w:rFonts w:ascii="Times New Roman" w:hAnsi="Times New Roman" w:cs="Times New Roman"/>
          <w:sz w:val="20"/>
        </w:rPr>
        <w:br/>
        <w:t>i poleceń pracownika punktu.</w:t>
      </w:r>
    </w:p>
    <w:p w:rsidR="00AF394A" w:rsidRPr="007A2A0C" w:rsidRDefault="00AF394A" w:rsidP="00D976E5">
      <w:pPr>
        <w:overflowPunct/>
        <w:ind w:left="1004"/>
        <w:jc w:val="left"/>
        <w:textAlignment w:val="auto"/>
        <w:rPr>
          <w:rFonts w:ascii="Times New Roman" w:hAnsi="Times New Roman" w:cs="Times New Roman"/>
          <w:sz w:val="20"/>
        </w:rPr>
      </w:pPr>
    </w:p>
    <w:p w:rsidR="00AF394A" w:rsidRPr="007A2A0C" w:rsidRDefault="00AF394A" w:rsidP="00D976E5">
      <w:pPr>
        <w:overflowPunct/>
        <w:jc w:val="left"/>
        <w:textAlignment w:val="auto"/>
        <w:rPr>
          <w:rFonts w:ascii="Times New Roman" w:hAnsi="Times New Roman" w:cs="Times New Roman"/>
          <w:b/>
          <w:bCs/>
          <w:sz w:val="20"/>
        </w:rPr>
      </w:pPr>
      <w:r w:rsidRPr="007A2A0C">
        <w:rPr>
          <w:rFonts w:ascii="Times New Roman" w:hAnsi="Times New Roman" w:cs="Times New Roman"/>
          <w:b/>
          <w:bCs/>
          <w:sz w:val="20"/>
        </w:rPr>
        <w:t>II. Ustalenia szczegółowe:</w:t>
      </w:r>
    </w:p>
    <w:p w:rsidR="00AF394A" w:rsidRPr="007A2A0C" w:rsidRDefault="00AF394A" w:rsidP="00D976E5">
      <w:pPr>
        <w:overflowPunct/>
        <w:jc w:val="left"/>
        <w:textAlignment w:val="auto"/>
        <w:rPr>
          <w:rFonts w:ascii="Times New Roman" w:hAnsi="Times New Roman" w:cs="Times New Roman"/>
          <w:b/>
          <w:bCs/>
          <w:sz w:val="20"/>
        </w:rPr>
      </w:pP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PSZOK przyjmuje odpady od poniedziałku do piątku w godzinach od ……… do ……… </w:t>
      </w:r>
      <w:r w:rsidRPr="007A2A0C">
        <w:rPr>
          <w:rFonts w:ascii="Times New Roman" w:hAnsi="Times New Roman" w:cs="Times New Roman"/>
          <w:sz w:val="20"/>
        </w:rPr>
        <w:br/>
        <w:t>i w soboty od ……… do ………...</w:t>
      </w:r>
    </w:p>
    <w:p w:rsidR="00AF394A" w:rsidRPr="003D7D2F" w:rsidRDefault="00AF394A" w:rsidP="003D7D2F">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PSZOK przyjmuje odpady tylko od mieszkańców Związku Międzygminnego „Czysty Region” po oka</w:t>
      </w:r>
      <w:r w:rsidR="003D7D2F">
        <w:rPr>
          <w:rFonts w:ascii="Times New Roman" w:hAnsi="Times New Roman" w:cs="Times New Roman"/>
          <w:sz w:val="20"/>
        </w:rPr>
        <w:t xml:space="preserve">zaniu </w:t>
      </w:r>
      <w:r w:rsidRPr="003D7D2F">
        <w:rPr>
          <w:rFonts w:ascii="Times New Roman" w:hAnsi="Times New Roman" w:cs="Times New Roman"/>
          <w:sz w:val="20"/>
        </w:rPr>
        <w:t>ostatniego dowodu wniesienia opłaty za gospodarowanie odpadami komunalnymi.</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Odpady dostarczone do PSZOK muszą być posegregowane. </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Dostarczone odpady nie mogą być zmieszane i zanieczyszczone innymi odpadami.</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Do PSZOK przyjmowane są wyłącznie odpady wymienione w Załączniku nr 1 do uchwały </w:t>
      </w:r>
      <w:r w:rsidRPr="007A2A0C">
        <w:rPr>
          <w:rFonts w:ascii="Times New Roman" w:hAnsi="Times New Roman" w:cs="Times New Roman"/>
          <w:sz w:val="20"/>
        </w:rPr>
        <w:br/>
        <w:t>w sprawie określenia szczegółowego sposobu i zakresu świadczenia usług …</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Do PSZOK nie są przyjmowane następujące rodzaje odpadów:</w:t>
      </w:r>
    </w:p>
    <w:p w:rsidR="00AF394A" w:rsidRPr="007A2A0C" w:rsidRDefault="00AF394A" w:rsidP="00D976E5">
      <w:pPr>
        <w:numPr>
          <w:ilvl w:val="0"/>
          <w:numId w:val="3"/>
        </w:numPr>
        <w:overflowPunct/>
        <w:textAlignment w:val="auto"/>
        <w:rPr>
          <w:rFonts w:ascii="Times New Roman" w:hAnsi="Times New Roman" w:cs="Times New Roman"/>
          <w:sz w:val="20"/>
        </w:rPr>
      </w:pPr>
      <w:proofErr w:type="gramStart"/>
      <w:r w:rsidRPr="007A2A0C">
        <w:rPr>
          <w:rFonts w:ascii="Times New Roman" w:hAnsi="Times New Roman" w:cs="Times New Roman"/>
          <w:sz w:val="20"/>
        </w:rPr>
        <w:t>materiały</w:t>
      </w:r>
      <w:proofErr w:type="gramEnd"/>
      <w:r w:rsidRPr="007A2A0C">
        <w:rPr>
          <w:rFonts w:ascii="Times New Roman" w:hAnsi="Times New Roman" w:cs="Times New Roman"/>
          <w:sz w:val="20"/>
        </w:rPr>
        <w:t xml:space="preserve"> izolacyjne: styropian, wełna mineralna, papa,</w:t>
      </w:r>
    </w:p>
    <w:p w:rsidR="00AF394A" w:rsidRPr="007A2A0C" w:rsidRDefault="00AF394A" w:rsidP="00D976E5">
      <w:pPr>
        <w:numPr>
          <w:ilvl w:val="0"/>
          <w:numId w:val="3"/>
        </w:numPr>
        <w:overflowPunct/>
        <w:textAlignment w:val="auto"/>
        <w:rPr>
          <w:rFonts w:ascii="Times New Roman" w:hAnsi="Times New Roman" w:cs="Times New Roman"/>
          <w:sz w:val="20"/>
        </w:rPr>
      </w:pPr>
      <w:proofErr w:type="gramStart"/>
      <w:r w:rsidRPr="007A2A0C">
        <w:rPr>
          <w:rFonts w:ascii="Times New Roman" w:hAnsi="Times New Roman" w:cs="Times New Roman"/>
          <w:sz w:val="20"/>
        </w:rPr>
        <w:t>zmieszane</w:t>
      </w:r>
      <w:proofErr w:type="gramEnd"/>
      <w:r w:rsidRPr="007A2A0C">
        <w:rPr>
          <w:rFonts w:ascii="Times New Roman" w:hAnsi="Times New Roman" w:cs="Times New Roman"/>
          <w:sz w:val="20"/>
        </w:rPr>
        <w:t xml:space="preserve"> odpady komunalne,</w:t>
      </w:r>
    </w:p>
    <w:p w:rsidR="00AF394A" w:rsidRPr="007A2A0C" w:rsidRDefault="00AF394A" w:rsidP="00D976E5">
      <w:pPr>
        <w:numPr>
          <w:ilvl w:val="0"/>
          <w:numId w:val="3"/>
        </w:numPr>
        <w:overflowPunct/>
        <w:textAlignment w:val="auto"/>
        <w:rPr>
          <w:rFonts w:ascii="Times New Roman" w:hAnsi="Times New Roman" w:cs="Times New Roman"/>
          <w:sz w:val="20"/>
        </w:rPr>
      </w:pPr>
      <w:proofErr w:type="gramStart"/>
      <w:r w:rsidRPr="007A2A0C">
        <w:rPr>
          <w:rFonts w:ascii="Times New Roman" w:hAnsi="Times New Roman" w:cs="Times New Roman"/>
          <w:sz w:val="20"/>
        </w:rPr>
        <w:t>zmieszane</w:t>
      </w:r>
      <w:proofErr w:type="gramEnd"/>
      <w:r w:rsidRPr="007A2A0C">
        <w:rPr>
          <w:rFonts w:ascii="Times New Roman" w:hAnsi="Times New Roman" w:cs="Times New Roman"/>
          <w:sz w:val="20"/>
        </w:rPr>
        <w:t xml:space="preserve"> odpady budowlane.</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Dostarczający odpady zobowiązany jest do natychmiastowego zabrania odpadów </w:t>
      </w:r>
      <w:r w:rsidRPr="007A2A0C">
        <w:rPr>
          <w:rFonts w:ascii="Times New Roman" w:hAnsi="Times New Roman" w:cs="Times New Roman"/>
          <w:sz w:val="20"/>
        </w:rPr>
        <w:br/>
        <w:t>w przypadku:</w:t>
      </w:r>
    </w:p>
    <w:p w:rsidR="00AF394A" w:rsidRPr="007A2A0C" w:rsidRDefault="00AF394A" w:rsidP="00D976E5">
      <w:pPr>
        <w:numPr>
          <w:ilvl w:val="0"/>
          <w:numId w:val="3"/>
        </w:numPr>
        <w:overflowPunct/>
        <w:textAlignment w:val="auto"/>
        <w:rPr>
          <w:rFonts w:ascii="Times New Roman" w:hAnsi="Times New Roman" w:cs="Times New Roman"/>
          <w:sz w:val="20"/>
        </w:rPr>
      </w:pPr>
      <w:r w:rsidRPr="007A2A0C">
        <w:rPr>
          <w:rFonts w:ascii="Times New Roman" w:hAnsi="Times New Roman" w:cs="Times New Roman"/>
          <w:sz w:val="20"/>
        </w:rPr>
        <w:t>stwi</w:t>
      </w:r>
      <w:r w:rsidR="007A2A0C">
        <w:rPr>
          <w:rFonts w:ascii="Times New Roman" w:hAnsi="Times New Roman" w:cs="Times New Roman"/>
          <w:sz w:val="20"/>
        </w:rPr>
        <w:t xml:space="preserve">erdzenia przez pracownika </w:t>
      </w:r>
      <w:proofErr w:type="gramStart"/>
      <w:r w:rsidR="007A2A0C">
        <w:rPr>
          <w:rFonts w:ascii="Times New Roman" w:hAnsi="Times New Roman" w:cs="Times New Roman"/>
          <w:sz w:val="20"/>
        </w:rPr>
        <w:t>PSZOK</w:t>
      </w:r>
      <w:r w:rsidR="005F5214">
        <w:rPr>
          <w:rFonts w:ascii="Times New Roman" w:hAnsi="Times New Roman" w:cs="Times New Roman"/>
          <w:sz w:val="20"/>
        </w:rPr>
        <w:t xml:space="preserve">–u, </w:t>
      </w:r>
      <w:r w:rsidRPr="007A2A0C">
        <w:rPr>
          <w:rFonts w:ascii="Times New Roman" w:hAnsi="Times New Roman" w:cs="Times New Roman"/>
          <w:sz w:val="20"/>
        </w:rPr>
        <w:t>iż</w:t>
      </w:r>
      <w:proofErr w:type="gramEnd"/>
      <w:r w:rsidRPr="007A2A0C">
        <w:rPr>
          <w:rFonts w:ascii="Times New Roman" w:hAnsi="Times New Roman" w:cs="Times New Roman"/>
          <w:sz w:val="20"/>
        </w:rPr>
        <w:t xml:space="preserve"> odpady dostarczone nie znajdują się na wykazie odpadów aktualnie przyjmowanych,</w:t>
      </w:r>
    </w:p>
    <w:p w:rsidR="00AF394A" w:rsidRPr="007A2A0C" w:rsidRDefault="00AF394A" w:rsidP="00D976E5">
      <w:pPr>
        <w:numPr>
          <w:ilvl w:val="0"/>
          <w:numId w:val="3"/>
        </w:numPr>
        <w:overflowPunct/>
        <w:textAlignment w:val="auto"/>
        <w:rPr>
          <w:rFonts w:ascii="Times New Roman" w:hAnsi="Times New Roman" w:cs="Times New Roman"/>
          <w:sz w:val="20"/>
        </w:rPr>
      </w:pPr>
      <w:proofErr w:type="gramStart"/>
      <w:r w:rsidRPr="007A2A0C">
        <w:rPr>
          <w:rFonts w:ascii="Times New Roman" w:hAnsi="Times New Roman" w:cs="Times New Roman"/>
          <w:sz w:val="20"/>
        </w:rPr>
        <w:t>stwierdzenia</w:t>
      </w:r>
      <w:proofErr w:type="gramEnd"/>
      <w:r w:rsidRPr="007A2A0C">
        <w:rPr>
          <w:rFonts w:ascii="Times New Roman" w:hAnsi="Times New Roman" w:cs="Times New Roman"/>
          <w:sz w:val="20"/>
        </w:rPr>
        <w:t xml:space="preserve"> zanieczyszczeń i zabrudzeń w dostarczony</w:t>
      </w:r>
      <w:r w:rsidR="00FB4498">
        <w:rPr>
          <w:rFonts w:ascii="Times New Roman" w:hAnsi="Times New Roman" w:cs="Times New Roman"/>
          <w:sz w:val="20"/>
        </w:rPr>
        <w:t>ch odpadach.</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Przyjmujący odpady pracownik PSZOK-u wystawi dostarczającemu potwierdzenie przyjęcia odpadu na ustalonym druku oraz potwierdzi odbiór odpadu na przygotowanej przez dostarczającego zgodnie z obowiązującym wzorem, karcie przekazania odpadu.</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W przypadku dostarczenia do PSZOK większej ilości odpadów niż określona w Załączniku nr 1 do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mieszkaniec ponosi koszty przyjęcia nadwyżki odpadów przez PSZOK, według cennika przyjmowania odpadów do PSZOK. </w:t>
      </w:r>
    </w:p>
    <w:p w:rsidR="00AF394A" w:rsidRPr="007A2A0C" w:rsidRDefault="00AF394A" w:rsidP="00D976E5">
      <w:pPr>
        <w:numPr>
          <w:ilvl w:val="0"/>
          <w:numId w:val="2"/>
        </w:numPr>
        <w:overflowPunct/>
        <w:textAlignment w:val="auto"/>
        <w:rPr>
          <w:rFonts w:ascii="Times New Roman" w:hAnsi="Times New Roman" w:cs="Times New Roman"/>
          <w:sz w:val="20"/>
        </w:rPr>
      </w:pPr>
      <w:r w:rsidRPr="007A2A0C">
        <w:rPr>
          <w:rFonts w:ascii="Times New Roman" w:hAnsi="Times New Roman" w:cs="Times New Roman"/>
          <w:sz w:val="20"/>
        </w:rPr>
        <w:t xml:space="preserve">Cennik przyjmowania odpadów do PSZOK znajduje się na stronie internetowej Związku Międzygminnego „Czysty Region” oraz przy wjeździe na teren PSZOK. </w:t>
      </w:r>
    </w:p>
    <w:p w:rsidR="00AF394A" w:rsidRPr="007A2A0C" w:rsidRDefault="00AF394A" w:rsidP="00D976E5">
      <w:pPr>
        <w:overflowPunct/>
        <w:textAlignment w:val="auto"/>
        <w:rPr>
          <w:rFonts w:ascii="Times New Roman" w:hAnsi="Times New Roman" w:cs="Times New Roman"/>
          <w:sz w:val="20"/>
        </w:rPr>
      </w:pPr>
    </w:p>
    <w:p w:rsidR="00AF394A" w:rsidRPr="007A2A0C" w:rsidRDefault="00AF394A" w:rsidP="00D976E5">
      <w:pPr>
        <w:overflowPunct/>
        <w:jc w:val="left"/>
        <w:textAlignment w:val="auto"/>
        <w:rPr>
          <w:rFonts w:ascii="Times New Roman" w:hAnsi="Times New Roman" w:cs="Times New Roman"/>
          <w:b/>
          <w:bCs/>
          <w:sz w:val="20"/>
        </w:rPr>
      </w:pPr>
      <w:r w:rsidRPr="007A2A0C">
        <w:rPr>
          <w:rFonts w:ascii="Times New Roman" w:hAnsi="Times New Roman" w:cs="Times New Roman"/>
          <w:b/>
          <w:bCs/>
          <w:sz w:val="20"/>
        </w:rPr>
        <w:t>III. Postanowienia końcowe:</w:t>
      </w:r>
    </w:p>
    <w:p w:rsidR="00AF394A" w:rsidRPr="007A2A0C" w:rsidRDefault="00AF394A" w:rsidP="00D976E5">
      <w:pPr>
        <w:overflowPunct/>
        <w:jc w:val="left"/>
        <w:textAlignment w:val="auto"/>
        <w:rPr>
          <w:rFonts w:ascii="Times New Roman" w:hAnsi="Times New Roman" w:cs="Times New Roman"/>
          <w:b/>
          <w:bCs/>
          <w:sz w:val="20"/>
        </w:rPr>
      </w:pPr>
    </w:p>
    <w:p w:rsidR="00AF394A" w:rsidRPr="007A2A0C" w:rsidRDefault="00AF394A" w:rsidP="00D976E5">
      <w:pPr>
        <w:numPr>
          <w:ilvl w:val="0"/>
          <w:numId w:val="4"/>
        </w:numPr>
        <w:overflowPunct/>
        <w:textAlignment w:val="auto"/>
        <w:rPr>
          <w:rFonts w:ascii="Times New Roman" w:hAnsi="Times New Roman" w:cs="Times New Roman"/>
          <w:sz w:val="20"/>
        </w:rPr>
      </w:pPr>
      <w:r w:rsidRPr="007A2A0C">
        <w:rPr>
          <w:rFonts w:ascii="Times New Roman" w:hAnsi="Times New Roman" w:cs="Times New Roman"/>
          <w:sz w:val="20"/>
        </w:rPr>
        <w:t>Wszelkich informacji o pracy Punktu udziela pracownik PSZOK-u na miejscu lub pod numerem telefonu …………….</w:t>
      </w:r>
    </w:p>
    <w:p w:rsidR="00AF394A" w:rsidRPr="007A2A0C" w:rsidRDefault="00AF394A" w:rsidP="00D976E5">
      <w:pPr>
        <w:numPr>
          <w:ilvl w:val="0"/>
          <w:numId w:val="4"/>
        </w:numPr>
        <w:overflowPunct/>
        <w:textAlignment w:val="auto"/>
        <w:rPr>
          <w:rFonts w:ascii="Times New Roman" w:hAnsi="Times New Roman" w:cs="Times New Roman"/>
          <w:sz w:val="20"/>
        </w:rPr>
      </w:pPr>
      <w:r w:rsidRPr="007A2A0C">
        <w:rPr>
          <w:rFonts w:ascii="Times New Roman" w:hAnsi="Times New Roman" w:cs="Times New Roman"/>
          <w:sz w:val="20"/>
        </w:rPr>
        <w:t>Skargi i wnioski przyjmowane są w …………………………</w:t>
      </w:r>
    </w:p>
    <w:p w:rsidR="00AF394A" w:rsidRPr="007A2A0C" w:rsidRDefault="00AF394A" w:rsidP="00D976E5">
      <w:pPr>
        <w:numPr>
          <w:ilvl w:val="0"/>
          <w:numId w:val="4"/>
        </w:numPr>
        <w:overflowPunct/>
        <w:autoSpaceDE/>
        <w:autoSpaceDN/>
        <w:adjustRightInd/>
        <w:textAlignment w:val="auto"/>
        <w:rPr>
          <w:rFonts w:ascii="Times New Roman" w:hAnsi="Times New Roman" w:cs="Times New Roman"/>
        </w:rPr>
      </w:pPr>
      <w:r w:rsidRPr="007A2A0C">
        <w:rPr>
          <w:rFonts w:ascii="Times New Roman" w:hAnsi="Times New Roman" w:cs="Times New Roman"/>
          <w:sz w:val="20"/>
        </w:rPr>
        <w:t>Regulamin korzystania z Punktu Selektywnego Zbierania Odpadów Komunalnych jest dostępny na stronie internetowej ………………….</w:t>
      </w:r>
    </w:p>
    <w:p w:rsidR="00AF394A" w:rsidRDefault="00AF394A" w:rsidP="00D976E5">
      <w:pPr>
        <w:keepNext/>
        <w:shd w:val="clear" w:color="auto" w:fill="FFFFFF"/>
        <w:overflowPunct/>
        <w:autoSpaceDE/>
        <w:adjustRightInd/>
        <w:ind w:left="2135" w:hanging="2135"/>
        <w:jc w:val="center"/>
        <w:outlineLvl w:val="0"/>
        <w:rPr>
          <w:b/>
          <w:sz w:val="20"/>
        </w:rPr>
      </w:pPr>
      <w:r w:rsidRPr="007A2A0C">
        <w:rPr>
          <w:rFonts w:ascii="Times New Roman" w:hAnsi="Times New Roman" w:cs="Times New Roman"/>
          <w:b/>
          <w:sz w:val="20"/>
        </w:rPr>
        <w:br w:type="page"/>
      </w:r>
      <w:r>
        <w:rPr>
          <w:sz w:val="20"/>
        </w:rPr>
        <w:lastRenderedPageBreak/>
        <w:t>Załącznik nr 3</w:t>
      </w:r>
    </w:p>
    <w:p w:rsidR="00AF394A" w:rsidRDefault="00AF394A" w:rsidP="00D976E5">
      <w:pPr>
        <w:keepNext/>
        <w:shd w:val="clear" w:color="auto" w:fill="FFFFFF"/>
        <w:overflowPunct/>
        <w:autoSpaceDE/>
        <w:adjustRightInd/>
        <w:ind w:left="2135" w:hanging="2135"/>
        <w:jc w:val="right"/>
        <w:outlineLvl w:val="0"/>
        <w:rPr>
          <w:b/>
          <w:sz w:val="20"/>
        </w:rPr>
      </w:pPr>
    </w:p>
    <w:p w:rsidR="00AF394A" w:rsidRDefault="00AF394A" w:rsidP="00D976E5">
      <w:pPr>
        <w:keepNext/>
        <w:shd w:val="clear" w:color="auto" w:fill="FFFFFF"/>
        <w:overflowPunct/>
        <w:autoSpaceDE/>
        <w:adjustRightInd/>
        <w:jc w:val="center"/>
        <w:outlineLvl w:val="0"/>
        <w:rPr>
          <w:b/>
          <w:sz w:val="20"/>
        </w:rPr>
      </w:pPr>
      <w:r>
        <w:rPr>
          <w:b/>
          <w:sz w:val="20"/>
        </w:rPr>
        <w:t>ADRESY PUNKTÓW SELEKTYWNEGO ZBIERANIA ODPADÓW KOMUNALNYCH</w:t>
      </w:r>
    </w:p>
    <w:p w:rsidR="00AF394A" w:rsidRDefault="00AF394A" w:rsidP="00D976E5">
      <w:pPr>
        <w:keepNext/>
        <w:shd w:val="clear" w:color="auto" w:fill="FFFFFF"/>
        <w:overflowPunct/>
        <w:autoSpaceDE/>
        <w:adjustRightInd/>
        <w:jc w:val="center"/>
        <w:outlineLvl w:val="0"/>
        <w:rPr>
          <w:b/>
          <w:sz w:val="20"/>
        </w:rPr>
      </w:pPr>
      <w:proofErr w:type="gramStart"/>
      <w:r>
        <w:rPr>
          <w:b/>
          <w:sz w:val="20"/>
        </w:rPr>
        <w:t>zlokalizowanego</w:t>
      </w:r>
      <w:proofErr w:type="gramEnd"/>
      <w:r>
        <w:rPr>
          <w:b/>
          <w:sz w:val="20"/>
        </w:rPr>
        <w:t xml:space="preserve"> na terenie Związku Międzygminnego „Czysty Region”</w:t>
      </w:r>
    </w:p>
    <w:p w:rsidR="00AF394A" w:rsidRDefault="00AF394A" w:rsidP="00D976E5">
      <w:pPr>
        <w:keepNext/>
        <w:shd w:val="clear" w:color="auto" w:fill="FFFFFF"/>
        <w:overflowPunct/>
        <w:autoSpaceDE/>
        <w:adjustRightInd/>
        <w:outlineLvl w:val="0"/>
        <w:rPr>
          <w:b/>
          <w:sz w:val="20"/>
        </w:rPr>
      </w:pPr>
    </w:p>
    <w:p w:rsidR="00AF394A" w:rsidRPr="00A91DB5" w:rsidRDefault="00AF394A" w:rsidP="00D976E5">
      <w:pPr>
        <w:keepNext/>
        <w:numPr>
          <w:ilvl w:val="0"/>
          <w:numId w:val="5"/>
        </w:numPr>
        <w:shd w:val="clear" w:color="auto" w:fill="FFFFFF"/>
        <w:overflowPunct/>
        <w:autoSpaceDE/>
        <w:adjustRightInd/>
        <w:ind w:left="284" w:hanging="284"/>
        <w:outlineLvl w:val="0"/>
        <w:rPr>
          <w:sz w:val="20"/>
        </w:rPr>
      </w:pPr>
      <w:r w:rsidRPr="00A91DB5">
        <w:rPr>
          <w:sz w:val="20"/>
        </w:rPr>
        <w:t>………………………………….</w:t>
      </w:r>
    </w:p>
    <w:p w:rsidR="00AF394A" w:rsidRPr="00A91DB5" w:rsidRDefault="00AF394A" w:rsidP="00D976E5">
      <w:pPr>
        <w:keepNext/>
        <w:numPr>
          <w:ilvl w:val="0"/>
          <w:numId w:val="5"/>
        </w:numPr>
        <w:shd w:val="clear" w:color="auto" w:fill="FFFFFF"/>
        <w:overflowPunct/>
        <w:autoSpaceDE/>
        <w:adjustRightInd/>
        <w:ind w:left="284" w:hanging="284"/>
        <w:outlineLvl w:val="0"/>
        <w:rPr>
          <w:sz w:val="20"/>
        </w:rPr>
      </w:pPr>
      <w:r w:rsidRPr="00A91DB5">
        <w:rPr>
          <w:sz w:val="20"/>
        </w:rPr>
        <w:t>………………………………….</w:t>
      </w:r>
    </w:p>
    <w:p w:rsidR="00AF394A" w:rsidRPr="00A91DB5" w:rsidRDefault="00AF394A" w:rsidP="00D976E5">
      <w:pPr>
        <w:keepNext/>
        <w:numPr>
          <w:ilvl w:val="0"/>
          <w:numId w:val="5"/>
        </w:numPr>
        <w:shd w:val="clear" w:color="auto" w:fill="FFFFFF"/>
        <w:overflowPunct/>
        <w:autoSpaceDE/>
        <w:adjustRightInd/>
        <w:ind w:left="284" w:hanging="284"/>
        <w:outlineLvl w:val="0"/>
        <w:rPr>
          <w:sz w:val="20"/>
        </w:rPr>
      </w:pPr>
      <w:r w:rsidRPr="00A91DB5">
        <w:rPr>
          <w:sz w:val="20"/>
        </w:rPr>
        <w:t>………………………………….</w:t>
      </w:r>
    </w:p>
    <w:p w:rsidR="00AF394A" w:rsidRDefault="00AF394A"/>
    <w:sectPr w:rsidR="00AF394A" w:rsidSect="00D976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6BFF"/>
    <w:multiLevelType w:val="hybridMultilevel"/>
    <w:tmpl w:val="A7BA2A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FBD1242"/>
    <w:multiLevelType w:val="hybridMultilevel"/>
    <w:tmpl w:val="13D4F9A4"/>
    <w:lvl w:ilvl="0" w:tplc="186EA94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nsid w:val="34C538F3"/>
    <w:multiLevelType w:val="hybridMultilevel"/>
    <w:tmpl w:val="BEFEAEBE"/>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3697792E"/>
    <w:multiLevelType w:val="hybridMultilevel"/>
    <w:tmpl w:val="A78EA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8E84EE8"/>
    <w:multiLevelType w:val="hybridMultilevel"/>
    <w:tmpl w:val="BEFEAEBE"/>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7DC37D32"/>
    <w:multiLevelType w:val="hybridMultilevel"/>
    <w:tmpl w:val="BEFEAEBE"/>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E5"/>
    <w:rsid w:val="00003894"/>
    <w:rsid w:val="000044BE"/>
    <w:rsid w:val="000049A5"/>
    <w:rsid w:val="00005939"/>
    <w:rsid w:val="00006587"/>
    <w:rsid w:val="000072CA"/>
    <w:rsid w:val="00010AFB"/>
    <w:rsid w:val="00012257"/>
    <w:rsid w:val="00015536"/>
    <w:rsid w:val="00016531"/>
    <w:rsid w:val="0002012B"/>
    <w:rsid w:val="00020291"/>
    <w:rsid w:val="00025080"/>
    <w:rsid w:val="00025FC9"/>
    <w:rsid w:val="000410ED"/>
    <w:rsid w:val="00045539"/>
    <w:rsid w:val="00047233"/>
    <w:rsid w:val="00051124"/>
    <w:rsid w:val="00052986"/>
    <w:rsid w:val="00061ABA"/>
    <w:rsid w:val="00070CE1"/>
    <w:rsid w:val="00070D0F"/>
    <w:rsid w:val="00070E60"/>
    <w:rsid w:val="000715EB"/>
    <w:rsid w:val="000716EB"/>
    <w:rsid w:val="00073410"/>
    <w:rsid w:val="00073553"/>
    <w:rsid w:val="00074396"/>
    <w:rsid w:val="00076915"/>
    <w:rsid w:val="00080B0D"/>
    <w:rsid w:val="000837A8"/>
    <w:rsid w:val="000868C6"/>
    <w:rsid w:val="00087B89"/>
    <w:rsid w:val="000941B5"/>
    <w:rsid w:val="000958D2"/>
    <w:rsid w:val="00097E30"/>
    <w:rsid w:val="000A1F8B"/>
    <w:rsid w:val="000A2B48"/>
    <w:rsid w:val="000A4544"/>
    <w:rsid w:val="000A5D5B"/>
    <w:rsid w:val="000A7391"/>
    <w:rsid w:val="000A75BA"/>
    <w:rsid w:val="000B1718"/>
    <w:rsid w:val="000B2829"/>
    <w:rsid w:val="000B3584"/>
    <w:rsid w:val="000B416A"/>
    <w:rsid w:val="000C38B9"/>
    <w:rsid w:val="000C43C7"/>
    <w:rsid w:val="000C7066"/>
    <w:rsid w:val="000C70FE"/>
    <w:rsid w:val="000D75DB"/>
    <w:rsid w:val="000E33B5"/>
    <w:rsid w:val="000E4FEA"/>
    <w:rsid w:val="000F1B73"/>
    <w:rsid w:val="000F2A05"/>
    <w:rsid w:val="000F378E"/>
    <w:rsid w:val="000F5308"/>
    <w:rsid w:val="000F63F3"/>
    <w:rsid w:val="00101660"/>
    <w:rsid w:val="001136C9"/>
    <w:rsid w:val="00113BEA"/>
    <w:rsid w:val="00113C3F"/>
    <w:rsid w:val="0012141D"/>
    <w:rsid w:val="0012258F"/>
    <w:rsid w:val="00125652"/>
    <w:rsid w:val="001262F2"/>
    <w:rsid w:val="00136E6D"/>
    <w:rsid w:val="00141027"/>
    <w:rsid w:val="00151B66"/>
    <w:rsid w:val="00155CAD"/>
    <w:rsid w:val="00156612"/>
    <w:rsid w:val="001601A6"/>
    <w:rsid w:val="001611FF"/>
    <w:rsid w:val="00161F21"/>
    <w:rsid w:val="00163690"/>
    <w:rsid w:val="00165D69"/>
    <w:rsid w:val="001665C3"/>
    <w:rsid w:val="00166E94"/>
    <w:rsid w:val="00171DF3"/>
    <w:rsid w:val="00173B0A"/>
    <w:rsid w:val="001802A9"/>
    <w:rsid w:val="00185623"/>
    <w:rsid w:val="001856A9"/>
    <w:rsid w:val="00193BD0"/>
    <w:rsid w:val="00194ADB"/>
    <w:rsid w:val="00195D8F"/>
    <w:rsid w:val="001A7133"/>
    <w:rsid w:val="001B28E0"/>
    <w:rsid w:val="001B41C9"/>
    <w:rsid w:val="001B7E98"/>
    <w:rsid w:val="001C1A18"/>
    <w:rsid w:val="001C51D5"/>
    <w:rsid w:val="001C5720"/>
    <w:rsid w:val="001C7181"/>
    <w:rsid w:val="001D079D"/>
    <w:rsid w:val="001D22AC"/>
    <w:rsid w:val="001D62A2"/>
    <w:rsid w:val="001E096B"/>
    <w:rsid w:val="001E1CAF"/>
    <w:rsid w:val="001E5B25"/>
    <w:rsid w:val="001E69BA"/>
    <w:rsid w:val="001E76A4"/>
    <w:rsid w:val="001E7A9A"/>
    <w:rsid w:val="001F2991"/>
    <w:rsid w:val="001F53AA"/>
    <w:rsid w:val="001F5949"/>
    <w:rsid w:val="001F6C2A"/>
    <w:rsid w:val="001F7274"/>
    <w:rsid w:val="0020432E"/>
    <w:rsid w:val="00207B65"/>
    <w:rsid w:val="00211B1B"/>
    <w:rsid w:val="002132F1"/>
    <w:rsid w:val="002136C0"/>
    <w:rsid w:val="00221AC8"/>
    <w:rsid w:val="00226360"/>
    <w:rsid w:val="0023003F"/>
    <w:rsid w:val="002303C8"/>
    <w:rsid w:val="00230874"/>
    <w:rsid w:val="00242C4C"/>
    <w:rsid w:val="00246B14"/>
    <w:rsid w:val="002550A6"/>
    <w:rsid w:val="00256A4C"/>
    <w:rsid w:val="00267519"/>
    <w:rsid w:val="00267850"/>
    <w:rsid w:val="00274D1E"/>
    <w:rsid w:val="00282770"/>
    <w:rsid w:val="0028307F"/>
    <w:rsid w:val="0028738E"/>
    <w:rsid w:val="00291126"/>
    <w:rsid w:val="002971D3"/>
    <w:rsid w:val="002B0986"/>
    <w:rsid w:val="002B39C2"/>
    <w:rsid w:val="002B6CE2"/>
    <w:rsid w:val="002C44A5"/>
    <w:rsid w:val="002D018D"/>
    <w:rsid w:val="002D0F0E"/>
    <w:rsid w:val="002D4BCD"/>
    <w:rsid w:val="002D7064"/>
    <w:rsid w:val="002E2540"/>
    <w:rsid w:val="002E28FA"/>
    <w:rsid w:val="002E3962"/>
    <w:rsid w:val="002F024B"/>
    <w:rsid w:val="002F03BD"/>
    <w:rsid w:val="002F0733"/>
    <w:rsid w:val="002F3574"/>
    <w:rsid w:val="003012C7"/>
    <w:rsid w:val="003116BC"/>
    <w:rsid w:val="00312315"/>
    <w:rsid w:val="00315051"/>
    <w:rsid w:val="00316107"/>
    <w:rsid w:val="00316485"/>
    <w:rsid w:val="00320EBE"/>
    <w:rsid w:val="003230DB"/>
    <w:rsid w:val="00326A4D"/>
    <w:rsid w:val="00330C1C"/>
    <w:rsid w:val="00334CC0"/>
    <w:rsid w:val="00335C42"/>
    <w:rsid w:val="00337B37"/>
    <w:rsid w:val="00346D1A"/>
    <w:rsid w:val="0035159A"/>
    <w:rsid w:val="003539FA"/>
    <w:rsid w:val="003553D0"/>
    <w:rsid w:val="00364422"/>
    <w:rsid w:val="00370AEF"/>
    <w:rsid w:val="00372F24"/>
    <w:rsid w:val="003730DF"/>
    <w:rsid w:val="00376098"/>
    <w:rsid w:val="003779D4"/>
    <w:rsid w:val="00382BEA"/>
    <w:rsid w:val="00384C99"/>
    <w:rsid w:val="003860C7"/>
    <w:rsid w:val="00386607"/>
    <w:rsid w:val="00387884"/>
    <w:rsid w:val="0039358F"/>
    <w:rsid w:val="003942A7"/>
    <w:rsid w:val="003A036A"/>
    <w:rsid w:val="003A1241"/>
    <w:rsid w:val="003A2934"/>
    <w:rsid w:val="003A39C0"/>
    <w:rsid w:val="003A3F81"/>
    <w:rsid w:val="003A43D9"/>
    <w:rsid w:val="003B37C8"/>
    <w:rsid w:val="003B50EF"/>
    <w:rsid w:val="003B538E"/>
    <w:rsid w:val="003B5E16"/>
    <w:rsid w:val="003B677E"/>
    <w:rsid w:val="003C002D"/>
    <w:rsid w:val="003C07EF"/>
    <w:rsid w:val="003C2EDB"/>
    <w:rsid w:val="003C78D3"/>
    <w:rsid w:val="003D7D2F"/>
    <w:rsid w:val="003E1099"/>
    <w:rsid w:val="003E1548"/>
    <w:rsid w:val="003E1682"/>
    <w:rsid w:val="003E2478"/>
    <w:rsid w:val="003F21E3"/>
    <w:rsid w:val="003F636C"/>
    <w:rsid w:val="003F7167"/>
    <w:rsid w:val="004111FC"/>
    <w:rsid w:val="00413102"/>
    <w:rsid w:val="00413C39"/>
    <w:rsid w:val="00414260"/>
    <w:rsid w:val="0041577D"/>
    <w:rsid w:val="00415E3C"/>
    <w:rsid w:val="0042045A"/>
    <w:rsid w:val="0042047E"/>
    <w:rsid w:val="004211BB"/>
    <w:rsid w:val="00424C35"/>
    <w:rsid w:val="00427D6C"/>
    <w:rsid w:val="004308AB"/>
    <w:rsid w:val="00436FDD"/>
    <w:rsid w:val="00444DA6"/>
    <w:rsid w:val="0044529D"/>
    <w:rsid w:val="00445473"/>
    <w:rsid w:val="0044762F"/>
    <w:rsid w:val="00450271"/>
    <w:rsid w:val="004508F4"/>
    <w:rsid w:val="004518A5"/>
    <w:rsid w:val="00451D28"/>
    <w:rsid w:val="004522AC"/>
    <w:rsid w:val="00456710"/>
    <w:rsid w:val="0045766C"/>
    <w:rsid w:val="00461DB0"/>
    <w:rsid w:val="004626C1"/>
    <w:rsid w:val="00470E8C"/>
    <w:rsid w:val="004720E9"/>
    <w:rsid w:val="004744C8"/>
    <w:rsid w:val="00474C95"/>
    <w:rsid w:val="004844FE"/>
    <w:rsid w:val="00484B76"/>
    <w:rsid w:val="00486859"/>
    <w:rsid w:val="00486D90"/>
    <w:rsid w:val="004877EB"/>
    <w:rsid w:val="0049052E"/>
    <w:rsid w:val="00491298"/>
    <w:rsid w:val="004A0438"/>
    <w:rsid w:val="004A363B"/>
    <w:rsid w:val="004A426C"/>
    <w:rsid w:val="004A61FA"/>
    <w:rsid w:val="004B6C60"/>
    <w:rsid w:val="004B7A38"/>
    <w:rsid w:val="004B7AA6"/>
    <w:rsid w:val="004C0988"/>
    <w:rsid w:val="004C3577"/>
    <w:rsid w:val="004D2301"/>
    <w:rsid w:val="004D4586"/>
    <w:rsid w:val="004D5C7A"/>
    <w:rsid w:val="004E1652"/>
    <w:rsid w:val="004E1AC6"/>
    <w:rsid w:val="004E41E9"/>
    <w:rsid w:val="004E4BCE"/>
    <w:rsid w:val="004F0730"/>
    <w:rsid w:val="004F191C"/>
    <w:rsid w:val="004F4436"/>
    <w:rsid w:val="004F5424"/>
    <w:rsid w:val="005013F5"/>
    <w:rsid w:val="00503271"/>
    <w:rsid w:val="00504042"/>
    <w:rsid w:val="005063D0"/>
    <w:rsid w:val="00507BB0"/>
    <w:rsid w:val="00507FBA"/>
    <w:rsid w:val="00511898"/>
    <w:rsid w:val="00511F8E"/>
    <w:rsid w:val="0051295A"/>
    <w:rsid w:val="00512D09"/>
    <w:rsid w:val="0051534D"/>
    <w:rsid w:val="0052037E"/>
    <w:rsid w:val="00524396"/>
    <w:rsid w:val="0052660A"/>
    <w:rsid w:val="00532DF5"/>
    <w:rsid w:val="0054165D"/>
    <w:rsid w:val="00541CAC"/>
    <w:rsid w:val="00544CE9"/>
    <w:rsid w:val="005461DB"/>
    <w:rsid w:val="00547E8C"/>
    <w:rsid w:val="00550E08"/>
    <w:rsid w:val="0055282C"/>
    <w:rsid w:val="00557F4E"/>
    <w:rsid w:val="005635ED"/>
    <w:rsid w:val="00567E3B"/>
    <w:rsid w:val="00570466"/>
    <w:rsid w:val="00571F87"/>
    <w:rsid w:val="00572467"/>
    <w:rsid w:val="0057517F"/>
    <w:rsid w:val="00584218"/>
    <w:rsid w:val="005843D9"/>
    <w:rsid w:val="00596AAB"/>
    <w:rsid w:val="005979BA"/>
    <w:rsid w:val="005A06EF"/>
    <w:rsid w:val="005B6C1D"/>
    <w:rsid w:val="005C54D0"/>
    <w:rsid w:val="005C5D0E"/>
    <w:rsid w:val="005C7EBF"/>
    <w:rsid w:val="005D0BC8"/>
    <w:rsid w:val="005D215E"/>
    <w:rsid w:val="005D25A4"/>
    <w:rsid w:val="005D330C"/>
    <w:rsid w:val="005D3645"/>
    <w:rsid w:val="005D4BAD"/>
    <w:rsid w:val="005E2A45"/>
    <w:rsid w:val="005E41E5"/>
    <w:rsid w:val="005F5214"/>
    <w:rsid w:val="005F5D30"/>
    <w:rsid w:val="00600646"/>
    <w:rsid w:val="00601AC5"/>
    <w:rsid w:val="00602554"/>
    <w:rsid w:val="00604BE6"/>
    <w:rsid w:val="00605FA4"/>
    <w:rsid w:val="006137A0"/>
    <w:rsid w:val="0061576F"/>
    <w:rsid w:val="00617F76"/>
    <w:rsid w:val="00620F02"/>
    <w:rsid w:val="0062244E"/>
    <w:rsid w:val="00623BCD"/>
    <w:rsid w:val="00624D98"/>
    <w:rsid w:val="00624F6B"/>
    <w:rsid w:val="00627560"/>
    <w:rsid w:val="00627C67"/>
    <w:rsid w:val="00634E78"/>
    <w:rsid w:val="006414FD"/>
    <w:rsid w:val="00644CA8"/>
    <w:rsid w:val="00647812"/>
    <w:rsid w:val="00653AFA"/>
    <w:rsid w:val="00653B9B"/>
    <w:rsid w:val="00653F14"/>
    <w:rsid w:val="00657788"/>
    <w:rsid w:val="006641EF"/>
    <w:rsid w:val="00666ACF"/>
    <w:rsid w:val="00667DF8"/>
    <w:rsid w:val="00670080"/>
    <w:rsid w:val="00671D7D"/>
    <w:rsid w:val="0067432B"/>
    <w:rsid w:val="00676B2A"/>
    <w:rsid w:val="00684B7B"/>
    <w:rsid w:val="00685E9C"/>
    <w:rsid w:val="00685FD8"/>
    <w:rsid w:val="00694C95"/>
    <w:rsid w:val="00696179"/>
    <w:rsid w:val="006A5B99"/>
    <w:rsid w:val="006A6507"/>
    <w:rsid w:val="006A7B05"/>
    <w:rsid w:val="006B0276"/>
    <w:rsid w:val="006B38A5"/>
    <w:rsid w:val="006C0533"/>
    <w:rsid w:val="006C475D"/>
    <w:rsid w:val="006C76C8"/>
    <w:rsid w:val="006D06D0"/>
    <w:rsid w:val="006D78D2"/>
    <w:rsid w:val="006E243A"/>
    <w:rsid w:val="006E380C"/>
    <w:rsid w:val="006E45E2"/>
    <w:rsid w:val="006E6B9C"/>
    <w:rsid w:val="006E6C77"/>
    <w:rsid w:val="006F02C9"/>
    <w:rsid w:val="006F09E2"/>
    <w:rsid w:val="006F0BD5"/>
    <w:rsid w:val="006F0E95"/>
    <w:rsid w:val="006F1517"/>
    <w:rsid w:val="006F5F32"/>
    <w:rsid w:val="006F75F3"/>
    <w:rsid w:val="00704565"/>
    <w:rsid w:val="00704EA8"/>
    <w:rsid w:val="00705235"/>
    <w:rsid w:val="0070593F"/>
    <w:rsid w:val="007061A1"/>
    <w:rsid w:val="007140E0"/>
    <w:rsid w:val="00722DAB"/>
    <w:rsid w:val="007241F1"/>
    <w:rsid w:val="007307D3"/>
    <w:rsid w:val="00732038"/>
    <w:rsid w:val="00732E4E"/>
    <w:rsid w:val="0073496C"/>
    <w:rsid w:val="00737D28"/>
    <w:rsid w:val="00740163"/>
    <w:rsid w:val="00745F3F"/>
    <w:rsid w:val="00747237"/>
    <w:rsid w:val="007602F3"/>
    <w:rsid w:val="0076042E"/>
    <w:rsid w:val="007657A1"/>
    <w:rsid w:val="00765C52"/>
    <w:rsid w:val="00767141"/>
    <w:rsid w:val="00772848"/>
    <w:rsid w:val="0077342D"/>
    <w:rsid w:val="00773E1D"/>
    <w:rsid w:val="007745FF"/>
    <w:rsid w:val="00775B4E"/>
    <w:rsid w:val="00782262"/>
    <w:rsid w:val="00785CCE"/>
    <w:rsid w:val="007874BD"/>
    <w:rsid w:val="00787584"/>
    <w:rsid w:val="00790989"/>
    <w:rsid w:val="007910EF"/>
    <w:rsid w:val="00791FCA"/>
    <w:rsid w:val="0079207C"/>
    <w:rsid w:val="00792138"/>
    <w:rsid w:val="007956A0"/>
    <w:rsid w:val="007A0D71"/>
    <w:rsid w:val="007A2A0C"/>
    <w:rsid w:val="007A4C0C"/>
    <w:rsid w:val="007A4EFE"/>
    <w:rsid w:val="007A558C"/>
    <w:rsid w:val="007B0E98"/>
    <w:rsid w:val="007B1429"/>
    <w:rsid w:val="007B1CFB"/>
    <w:rsid w:val="007B7136"/>
    <w:rsid w:val="007C0230"/>
    <w:rsid w:val="007C4AD6"/>
    <w:rsid w:val="007D1B09"/>
    <w:rsid w:val="007D24E5"/>
    <w:rsid w:val="007D406E"/>
    <w:rsid w:val="007E73F6"/>
    <w:rsid w:val="007E7702"/>
    <w:rsid w:val="007F53EB"/>
    <w:rsid w:val="00801597"/>
    <w:rsid w:val="00801A65"/>
    <w:rsid w:val="00802074"/>
    <w:rsid w:val="00805A05"/>
    <w:rsid w:val="00820DE2"/>
    <w:rsid w:val="00820FC5"/>
    <w:rsid w:val="00821FA6"/>
    <w:rsid w:val="00830744"/>
    <w:rsid w:val="00832757"/>
    <w:rsid w:val="00835318"/>
    <w:rsid w:val="0083750F"/>
    <w:rsid w:val="00837F55"/>
    <w:rsid w:val="0084239A"/>
    <w:rsid w:val="008467BE"/>
    <w:rsid w:val="00846ABA"/>
    <w:rsid w:val="00847307"/>
    <w:rsid w:val="008505F0"/>
    <w:rsid w:val="00851662"/>
    <w:rsid w:val="008554FA"/>
    <w:rsid w:val="008609C7"/>
    <w:rsid w:val="00863A67"/>
    <w:rsid w:val="0086419B"/>
    <w:rsid w:val="00864C17"/>
    <w:rsid w:val="00864F77"/>
    <w:rsid w:val="0086723D"/>
    <w:rsid w:val="00875B04"/>
    <w:rsid w:val="00880FE2"/>
    <w:rsid w:val="0088338C"/>
    <w:rsid w:val="008873E5"/>
    <w:rsid w:val="00891F2C"/>
    <w:rsid w:val="00892A54"/>
    <w:rsid w:val="00893D7F"/>
    <w:rsid w:val="00894B1B"/>
    <w:rsid w:val="0089693A"/>
    <w:rsid w:val="00896F8F"/>
    <w:rsid w:val="008A032A"/>
    <w:rsid w:val="008A225A"/>
    <w:rsid w:val="008A7A09"/>
    <w:rsid w:val="008B5883"/>
    <w:rsid w:val="008B7F4D"/>
    <w:rsid w:val="008C1BAC"/>
    <w:rsid w:val="008C5ED8"/>
    <w:rsid w:val="008D0B43"/>
    <w:rsid w:val="008D4677"/>
    <w:rsid w:val="008D4BFB"/>
    <w:rsid w:val="008E141F"/>
    <w:rsid w:val="008E2C77"/>
    <w:rsid w:val="008F1D7E"/>
    <w:rsid w:val="008F5B0E"/>
    <w:rsid w:val="008F6E7F"/>
    <w:rsid w:val="0090612E"/>
    <w:rsid w:val="00907D0B"/>
    <w:rsid w:val="009124DD"/>
    <w:rsid w:val="009235B4"/>
    <w:rsid w:val="009279B8"/>
    <w:rsid w:val="00930080"/>
    <w:rsid w:val="0093374D"/>
    <w:rsid w:val="00936C59"/>
    <w:rsid w:val="00942C17"/>
    <w:rsid w:val="0094509A"/>
    <w:rsid w:val="00947C63"/>
    <w:rsid w:val="00951E3A"/>
    <w:rsid w:val="00955362"/>
    <w:rsid w:val="00955BB7"/>
    <w:rsid w:val="00960015"/>
    <w:rsid w:val="00962692"/>
    <w:rsid w:val="00963C29"/>
    <w:rsid w:val="00967061"/>
    <w:rsid w:val="00967637"/>
    <w:rsid w:val="00973DED"/>
    <w:rsid w:val="009755F1"/>
    <w:rsid w:val="009810DF"/>
    <w:rsid w:val="00983BAE"/>
    <w:rsid w:val="00984BE7"/>
    <w:rsid w:val="00984E71"/>
    <w:rsid w:val="00985D9A"/>
    <w:rsid w:val="009863A4"/>
    <w:rsid w:val="00991EAB"/>
    <w:rsid w:val="00995106"/>
    <w:rsid w:val="0099601B"/>
    <w:rsid w:val="00996E36"/>
    <w:rsid w:val="009976F8"/>
    <w:rsid w:val="009A453E"/>
    <w:rsid w:val="009A67B2"/>
    <w:rsid w:val="009B3809"/>
    <w:rsid w:val="009B418C"/>
    <w:rsid w:val="009B42A2"/>
    <w:rsid w:val="009B4F07"/>
    <w:rsid w:val="009B6FCE"/>
    <w:rsid w:val="009C45EE"/>
    <w:rsid w:val="009D48C6"/>
    <w:rsid w:val="009D5996"/>
    <w:rsid w:val="009D691A"/>
    <w:rsid w:val="009D6E6D"/>
    <w:rsid w:val="009E12C2"/>
    <w:rsid w:val="009E1C24"/>
    <w:rsid w:val="009E24D4"/>
    <w:rsid w:val="009E569A"/>
    <w:rsid w:val="009F037E"/>
    <w:rsid w:val="009F3D6F"/>
    <w:rsid w:val="00A007FD"/>
    <w:rsid w:val="00A05C93"/>
    <w:rsid w:val="00A10DF5"/>
    <w:rsid w:val="00A11F02"/>
    <w:rsid w:val="00A14D52"/>
    <w:rsid w:val="00A16B80"/>
    <w:rsid w:val="00A23D65"/>
    <w:rsid w:val="00A24BD1"/>
    <w:rsid w:val="00A25447"/>
    <w:rsid w:val="00A261FD"/>
    <w:rsid w:val="00A27377"/>
    <w:rsid w:val="00A27E7F"/>
    <w:rsid w:val="00A40ADD"/>
    <w:rsid w:val="00A418F1"/>
    <w:rsid w:val="00A451DC"/>
    <w:rsid w:val="00A52305"/>
    <w:rsid w:val="00A52B47"/>
    <w:rsid w:val="00A53CEF"/>
    <w:rsid w:val="00A54091"/>
    <w:rsid w:val="00A54511"/>
    <w:rsid w:val="00A62572"/>
    <w:rsid w:val="00A660B7"/>
    <w:rsid w:val="00A6709C"/>
    <w:rsid w:val="00A71079"/>
    <w:rsid w:val="00A75315"/>
    <w:rsid w:val="00A83502"/>
    <w:rsid w:val="00A83B46"/>
    <w:rsid w:val="00A84153"/>
    <w:rsid w:val="00A900FD"/>
    <w:rsid w:val="00A91DB5"/>
    <w:rsid w:val="00A95895"/>
    <w:rsid w:val="00A95AB3"/>
    <w:rsid w:val="00A96229"/>
    <w:rsid w:val="00AB123B"/>
    <w:rsid w:val="00AC3005"/>
    <w:rsid w:val="00AC695E"/>
    <w:rsid w:val="00AC72E7"/>
    <w:rsid w:val="00AD4C5F"/>
    <w:rsid w:val="00AD5608"/>
    <w:rsid w:val="00AD71A7"/>
    <w:rsid w:val="00AE05AC"/>
    <w:rsid w:val="00AE0A12"/>
    <w:rsid w:val="00AE3093"/>
    <w:rsid w:val="00AE57D8"/>
    <w:rsid w:val="00AE6A94"/>
    <w:rsid w:val="00AE7181"/>
    <w:rsid w:val="00AF04E0"/>
    <w:rsid w:val="00AF394A"/>
    <w:rsid w:val="00AF6463"/>
    <w:rsid w:val="00B02129"/>
    <w:rsid w:val="00B02FB8"/>
    <w:rsid w:val="00B04FC1"/>
    <w:rsid w:val="00B06BFC"/>
    <w:rsid w:val="00B106A8"/>
    <w:rsid w:val="00B15090"/>
    <w:rsid w:val="00B17EDD"/>
    <w:rsid w:val="00B209CB"/>
    <w:rsid w:val="00B23A71"/>
    <w:rsid w:val="00B2511C"/>
    <w:rsid w:val="00B25B01"/>
    <w:rsid w:val="00B26B73"/>
    <w:rsid w:val="00B27BD5"/>
    <w:rsid w:val="00B368A1"/>
    <w:rsid w:val="00B36C79"/>
    <w:rsid w:val="00B47880"/>
    <w:rsid w:val="00B47E29"/>
    <w:rsid w:val="00B53375"/>
    <w:rsid w:val="00B64781"/>
    <w:rsid w:val="00B65A36"/>
    <w:rsid w:val="00B6694B"/>
    <w:rsid w:val="00B707B0"/>
    <w:rsid w:val="00B72E4F"/>
    <w:rsid w:val="00B74663"/>
    <w:rsid w:val="00B82405"/>
    <w:rsid w:val="00B82F97"/>
    <w:rsid w:val="00B83296"/>
    <w:rsid w:val="00B86506"/>
    <w:rsid w:val="00B93EBD"/>
    <w:rsid w:val="00BA06C9"/>
    <w:rsid w:val="00BA39F8"/>
    <w:rsid w:val="00BB1D57"/>
    <w:rsid w:val="00BB3018"/>
    <w:rsid w:val="00BB507A"/>
    <w:rsid w:val="00BB67F3"/>
    <w:rsid w:val="00BB71B0"/>
    <w:rsid w:val="00BC262D"/>
    <w:rsid w:val="00BC71CE"/>
    <w:rsid w:val="00BC73A6"/>
    <w:rsid w:val="00BC73A7"/>
    <w:rsid w:val="00BD1597"/>
    <w:rsid w:val="00BD4F5D"/>
    <w:rsid w:val="00BD620C"/>
    <w:rsid w:val="00BE143A"/>
    <w:rsid w:val="00BE4684"/>
    <w:rsid w:val="00BE6839"/>
    <w:rsid w:val="00BF0B4D"/>
    <w:rsid w:val="00BF1CAC"/>
    <w:rsid w:val="00BF32E5"/>
    <w:rsid w:val="00BF3376"/>
    <w:rsid w:val="00BF5DAF"/>
    <w:rsid w:val="00BF652C"/>
    <w:rsid w:val="00C012AF"/>
    <w:rsid w:val="00C05E63"/>
    <w:rsid w:val="00C06036"/>
    <w:rsid w:val="00C112E0"/>
    <w:rsid w:val="00C145F6"/>
    <w:rsid w:val="00C36B29"/>
    <w:rsid w:val="00C40638"/>
    <w:rsid w:val="00C412E1"/>
    <w:rsid w:val="00C42A69"/>
    <w:rsid w:val="00C4484F"/>
    <w:rsid w:val="00C471A1"/>
    <w:rsid w:val="00C50110"/>
    <w:rsid w:val="00C5083F"/>
    <w:rsid w:val="00C5589B"/>
    <w:rsid w:val="00C65105"/>
    <w:rsid w:val="00C65C12"/>
    <w:rsid w:val="00C67CEB"/>
    <w:rsid w:val="00C72EBB"/>
    <w:rsid w:val="00C741C3"/>
    <w:rsid w:val="00C83DBB"/>
    <w:rsid w:val="00C8430C"/>
    <w:rsid w:val="00CB050A"/>
    <w:rsid w:val="00CB05E7"/>
    <w:rsid w:val="00CB320A"/>
    <w:rsid w:val="00CC3112"/>
    <w:rsid w:val="00CC654B"/>
    <w:rsid w:val="00CD5FE6"/>
    <w:rsid w:val="00CD60D7"/>
    <w:rsid w:val="00CD690F"/>
    <w:rsid w:val="00CE1886"/>
    <w:rsid w:val="00CE1B7F"/>
    <w:rsid w:val="00CE234E"/>
    <w:rsid w:val="00CF4124"/>
    <w:rsid w:val="00D003FD"/>
    <w:rsid w:val="00D01A05"/>
    <w:rsid w:val="00D02517"/>
    <w:rsid w:val="00D02BB2"/>
    <w:rsid w:val="00D04639"/>
    <w:rsid w:val="00D04B2F"/>
    <w:rsid w:val="00D12349"/>
    <w:rsid w:val="00D1450A"/>
    <w:rsid w:val="00D14C29"/>
    <w:rsid w:val="00D15980"/>
    <w:rsid w:val="00D173D3"/>
    <w:rsid w:val="00D2660A"/>
    <w:rsid w:val="00D26B17"/>
    <w:rsid w:val="00D3252F"/>
    <w:rsid w:val="00D32632"/>
    <w:rsid w:val="00D34484"/>
    <w:rsid w:val="00D34AE7"/>
    <w:rsid w:val="00D35681"/>
    <w:rsid w:val="00D50092"/>
    <w:rsid w:val="00D55071"/>
    <w:rsid w:val="00D553ED"/>
    <w:rsid w:val="00D56BDA"/>
    <w:rsid w:val="00D57415"/>
    <w:rsid w:val="00D57B77"/>
    <w:rsid w:val="00D57F09"/>
    <w:rsid w:val="00D639BE"/>
    <w:rsid w:val="00D663EF"/>
    <w:rsid w:val="00D72E2A"/>
    <w:rsid w:val="00D751D5"/>
    <w:rsid w:val="00D76EFA"/>
    <w:rsid w:val="00D802EA"/>
    <w:rsid w:val="00D80907"/>
    <w:rsid w:val="00D83BBD"/>
    <w:rsid w:val="00D87F30"/>
    <w:rsid w:val="00D918BC"/>
    <w:rsid w:val="00D942A2"/>
    <w:rsid w:val="00D95B60"/>
    <w:rsid w:val="00D96EFB"/>
    <w:rsid w:val="00D976E5"/>
    <w:rsid w:val="00D97A26"/>
    <w:rsid w:val="00DA2B8F"/>
    <w:rsid w:val="00DA4FAE"/>
    <w:rsid w:val="00DA6B73"/>
    <w:rsid w:val="00DA7ECB"/>
    <w:rsid w:val="00DB542E"/>
    <w:rsid w:val="00DB5D63"/>
    <w:rsid w:val="00DB61FF"/>
    <w:rsid w:val="00DB63BE"/>
    <w:rsid w:val="00DC0D0B"/>
    <w:rsid w:val="00DC1114"/>
    <w:rsid w:val="00DC1903"/>
    <w:rsid w:val="00DC6770"/>
    <w:rsid w:val="00DC7FC3"/>
    <w:rsid w:val="00DD079B"/>
    <w:rsid w:val="00DD1112"/>
    <w:rsid w:val="00DD1E51"/>
    <w:rsid w:val="00DD2199"/>
    <w:rsid w:val="00DD21F8"/>
    <w:rsid w:val="00DD3208"/>
    <w:rsid w:val="00DD34B7"/>
    <w:rsid w:val="00DD3D97"/>
    <w:rsid w:val="00DD7331"/>
    <w:rsid w:val="00DE0DF7"/>
    <w:rsid w:val="00DE149D"/>
    <w:rsid w:val="00DE3976"/>
    <w:rsid w:val="00DF1741"/>
    <w:rsid w:val="00DF1B9A"/>
    <w:rsid w:val="00DF38F8"/>
    <w:rsid w:val="00E00381"/>
    <w:rsid w:val="00E06DA0"/>
    <w:rsid w:val="00E071FF"/>
    <w:rsid w:val="00E143D0"/>
    <w:rsid w:val="00E144E8"/>
    <w:rsid w:val="00E1592B"/>
    <w:rsid w:val="00E23924"/>
    <w:rsid w:val="00E23EE9"/>
    <w:rsid w:val="00E27E6F"/>
    <w:rsid w:val="00E31B81"/>
    <w:rsid w:val="00E31EB7"/>
    <w:rsid w:val="00E3381B"/>
    <w:rsid w:val="00E3650B"/>
    <w:rsid w:val="00E41E7A"/>
    <w:rsid w:val="00E42024"/>
    <w:rsid w:val="00E427AD"/>
    <w:rsid w:val="00E44B47"/>
    <w:rsid w:val="00E44C66"/>
    <w:rsid w:val="00E5397D"/>
    <w:rsid w:val="00E55744"/>
    <w:rsid w:val="00E57F89"/>
    <w:rsid w:val="00E62037"/>
    <w:rsid w:val="00E6475A"/>
    <w:rsid w:val="00E70363"/>
    <w:rsid w:val="00E73A5C"/>
    <w:rsid w:val="00E76E77"/>
    <w:rsid w:val="00E77F89"/>
    <w:rsid w:val="00E81C59"/>
    <w:rsid w:val="00E8454C"/>
    <w:rsid w:val="00E8484F"/>
    <w:rsid w:val="00E84E71"/>
    <w:rsid w:val="00E85754"/>
    <w:rsid w:val="00E91DAF"/>
    <w:rsid w:val="00E976BA"/>
    <w:rsid w:val="00EA137D"/>
    <w:rsid w:val="00EA594B"/>
    <w:rsid w:val="00EA5B20"/>
    <w:rsid w:val="00EB55DD"/>
    <w:rsid w:val="00EC1567"/>
    <w:rsid w:val="00ED5983"/>
    <w:rsid w:val="00EE1CAA"/>
    <w:rsid w:val="00EE4D91"/>
    <w:rsid w:val="00EE4FB0"/>
    <w:rsid w:val="00EE601F"/>
    <w:rsid w:val="00EE7223"/>
    <w:rsid w:val="00EF087E"/>
    <w:rsid w:val="00EF096A"/>
    <w:rsid w:val="00EF193A"/>
    <w:rsid w:val="00EF2CB6"/>
    <w:rsid w:val="00EF43D7"/>
    <w:rsid w:val="00EF620B"/>
    <w:rsid w:val="00EF76F9"/>
    <w:rsid w:val="00F03ECA"/>
    <w:rsid w:val="00F04184"/>
    <w:rsid w:val="00F04817"/>
    <w:rsid w:val="00F172A0"/>
    <w:rsid w:val="00F17C16"/>
    <w:rsid w:val="00F24914"/>
    <w:rsid w:val="00F26B57"/>
    <w:rsid w:val="00F339FA"/>
    <w:rsid w:val="00F41640"/>
    <w:rsid w:val="00F44CC7"/>
    <w:rsid w:val="00F46230"/>
    <w:rsid w:val="00F52C63"/>
    <w:rsid w:val="00F5394F"/>
    <w:rsid w:val="00F54115"/>
    <w:rsid w:val="00F541A1"/>
    <w:rsid w:val="00F54802"/>
    <w:rsid w:val="00F5495C"/>
    <w:rsid w:val="00F56DC1"/>
    <w:rsid w:val="00F57944"/>
    <w:rsid w:val="00F57E30"/>
    <w:rsid w:val="00F603B7"/>
    <w:rsid w:val="00F605DA"/>
    <w:rsid w:val="00F61DD3"/>
    <w:rsid w:val="00F645E6"/>
    <w:rsid w:val="00F64B52"/>
    <w:rsid w:val="00F673B9"/>
    <w:rsid w:val="00F700C2"/>
    <w:rsid w:val="00F73B07"/>
    <w:rsid w:val="00F758EE"/>
    <w:rsid w:val="00F80028"/>
    <w:rsid w:val="00F86DF7"/>
    <w:rsid w:val="00F905D0"/>
    <w:rsid w:val="00F94010"/>
    <w:rsid w:val="00FA6F93"/>
    <w:rsid w:val="00FA7BD6"/>
    <w:rsid w:val="00FB0965"/>
    <w:rsid w:val="00FB2008"/>
    <w:rsid w:val="00FB2B99"/>
    <w:rsid w:val="00FB4498"/>
    <w:rsid w:val="00FB61DB"/>
    <w:rsid w:val="00FB6A7C"/>
    <w:rsid w:val="00FC04AF"/>
    <w:rsid w:val="00FC3C3B"/>
    <w:rsid w:val="00FC4EF8"/>
    <w:rsid w:val="00FC5930"/>
    <w:rsid w:val="00FC7984"/>
    <w:rsid w:val="00FD127C"/>
    <w:rsid w:val="00FD558A"/>
    <w:rsid w:val="00FD6668"/>
    <w:rsid w:val="00FD7877"/>
    <w:rsid w:val="00FD79C8"/>
    <w:rsid w:val="00FF32EC"/>
    <w:rsid w:val="00FF4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BB36FF-889A-4C46-BC99-C233752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6E5"/>
    <w:pPr>
      <w:overflowPunct w:val="0"/>
      <w:autoSpaceDE w:val="0"/>
      <w:autoSpaceDN w:val="0"/>
      <w:adjustRightInd w:val="0"/>
      <w:jc w:val="both"/>
      <w:textAlignment w:val="baseline"/>
    </w:pPr>
    <w:rPr>
      <w:rFonts w:ascii="Arial" w:eastAsia="Times New Roman" w:hAnsi="Arial" w:cs="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D976E5"/>
    <w:pPr>
      <w:overflowPunct/>
      <w:autoSpaceDE/>
      <w:autoSpaceDN/>
      <w:adjustRightInd/>
      <w:textAlignment w:val="auto"/>
    </w:pPr>
    <w:rPr>
      <w:rFonts w:ascii="Times New Roman" w:hAnsi="Times New Roman" w:cs="Times New Roman"/>
    </w:rPr>
  </w:style>
  <w:style w:type="character" w:customStyle="1" w:styleId="TekstkomentarzaZnak">
    <w:name w:val="Tekst komentarza Znak"/>
    <w:link w:val="Tekstkomentarza"/>
    <w:uiPriority w:val="99"/>
    <w:semiHidden/>
    <w:locked/>
    <w:rsid w:val="00D976E5"/>
    <w:rPr>
      <w:rFonts w:ascii="Times New Roman" w:hAnsi="Times New Roman" w:cs="Times New Roman"/>
      <w:sz w:val="20"/>
      <w:szCs w:val="20"/>
      <w:lang w:eastAsia="pl-PL"/>
    </w:rPr>
  </w:style>
  <w:style w:type="character" w:styleId="Odwoaniedokomentarza">
    <w:name w:val="annotation reference"/>
    <w:uiPriority w:val="99"/>
    <w:semiHidden/>
    <w:rsid w:val="00D976E5"/>
    <w:rPr>
      <w:rFonts w:cs="Times New Roman"/>
      <w:sz w:val="16"/>
    </w:rPr>
  </w:style>
  <w:style w:type="paragraph" w:styleId="Tekstdymka">
    <w:name w:val="Balloon Text"/>
    <w:basedOn w:val="Normalny"/>
    <w:link w:val="TekstdymkaZnak"/>
    <w:uiPriority w:val="99"/>
    <w:semiHidden/>
    <w:rsid w:val="00D976E5"/>
    <w:rPr>
      <w:rFonts w:ascii="Tahoma" w:hAnsi="Tahoma" w:cs="Tahoma"/>
      <w:sz w:val="16"/>
      <w:szCs w:val="16"/>
    </w:rPr>
  </w:style>
  <w:style w:type="character" w:customStyle="1" w:styleId="TekstdymkaZnak">
    <w:name w:val="Tekst dymka Znak"/>
    <w:link w:val="Tekstdymka"/>
    <w:uiPriority w:val="99"/>
    <w:semiHidden/>
    <w:locked/>
    <w:rsid w:val="00D976E5"/>
    <w:rPr>
      <w:rFonts w:ascii="Tahoma" w:hAnsi="Tahoma" w:cs="Tahoma"/>
      <w:sz w:val="16"/>
      <w:szCs w:val="16"/>
      <w:lang w:eastAsia="pl-PL"/>
    </w:rPr>
  </w:style>
  <w:style w:type="paragraph" w:styleId="Akapitzlist">
    <w:name w:val="List Paragraph"/>
    <w:basedOn w:val="Normalny"/>
    <w:uiPriority w:val="34"/>
    <w:qFormat/>
    <w:rsid w:val="00D83BBD"/>
    <w:pPr>
      <w:overflowPunct/>
      <w:autoSpaceDE/>
      <w:autoSpaceDN/>
      <w:adjustRightInd/>
      <w:spacing w:after="200" w:line="276" w:lineRule="auto"/>
      <w:ind w:left="720"/>
      <w:contextualSpacing/>
      <w:jc w:val="left"/>
      <w:textAlignment w:val="auto"/>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4177">
      <w:bodyDiv w:val="1"/>
      <w:marLeft w:val="0"/>
      <w:marRight w:val="0"/>
      <w:marTop w:val="0"/>
      <w:marBottom w:val="0"/>
      <w:divBdr>
        <w:top w:val="none" w:sz="0" w:space="0" w:color="auto"/>
        <w:left w:val="none" w:sz="0" w:space="0" w:color="auto"/>
        <w:bottom w:val="none" w:sz="0" w:space="0" w:color="auto"/>
        <w:right w:val="none" w:sz="0" w:space="0" w:color="auto"/>
      </w:divBdr>
    </w:div>
    <w:div w:id="251671974">
      <w:bodyDiv w:val="1"/>
      <w:marLeft w:val="0"/>
      <w:marRight w:val="0"/>
      <w:marTop w:val="0"/>
      <w:marBottom w:val="0"/>
      <w:divBdr>
        <w:top w:val="none" w:sz="0" w:space="0" w:color="auto"/>
        <w:left w:val="none" w:sz="0" w:space="0" w:color="auto"/>
        <w:bottom w:val="none" w:sz="0" w:space="0" w:color="auto"/>
        <w:right w:val="none" w:sz="0" w:space="0" w:color="auto"/>
      </w:divBdr>
    </w:div>
    <w:div w:id="17115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5721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1</vt:lpstr>
    </vt:vector>
  </TitlesOfParts>
  <Company>Microsoft</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Anna</dc:creator>
  <cp:lastModifiedBy>Ewa</cp:lastModifiedBy>
  <cp:revision>2</cp:revision>
  <cp:lastPrinted>2013-03-14T11:49:00Z</cp:lastPrinted>
  <dcterms:created xsi:type="dcterms:W3CDTF">2013-03-18T08:31:00Z</dcterms:created>
  <dcterms:modified xsi:type="dcterms:W3CDTF">2013-03-18T08:31:00Z</dcterms:modified>
</cp:coreProperties>
</file>